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bidiVisual/>
        <w:tblW w:w="8356" w:type="dxa"/>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880DEE" w:rsidTr="00880DEE">
        <w:trPr>
          <w:trHeight w:val="624"/>
        </w:trPr>
        <w:tc>
          <w:tcPr>
            <w:tcW w:w="8356" w:type="dxa"/>
          </w:tcPr>
          <w:p w:rsidR="00880DEE" w:rsidRPr="004B3A40" w:rsidRDefault="00880DEE" w:rsidP="00880DEE">
            <w:pPr>
              <w:pStyle w:val="a5"/>
              <w:rPr>
                <w:rFonts w:ascii="Tahoma" w:hAnsi="Tahoma"/>
                <w:b/>
                <w:bCs/>
                <w:sz w:val="28"/>
                <w:szCs w:val="28"/>
                <w:u w:val="single"/>
                <w:rtl/>
              </w:rPr>
            </w:pPr>
            <w:bookmarkStart w:id="0" w:name="_GoBack"/>
            <w:bookmarkEnd w:id="0"/>
            <w:r w:rsidRPr="004B3A40">
              <w:rPr>
                <w:rFonts w:ascii="Tahoma" w:hAnsi="Tahoma" w:hint="cs"/>
                <w:b/>
                <w:bCs/>
                <w:sz w:val="28"/>
                <w:szCs w:val="28"/>
                <w:u w:val="single"/>
                <w:rtl/>
              </w:rPr>
              <w:t>בבית המשפט העליון בשבתו כבית משפט גבוה לצדק</w:t>
            </w:r>
          </w:p>
          <w:p w:rsidR="00880DEE" w:rsidRDefault="00880DEE" w:rsidP="004E2347">
            <w:pPr>
              <w:pStyle w:val="a5"/>
              <w:rPr>
                <w:rFonts w:ascii="Tahoma" w:hAnsi="Tahoma"/>
                <w:b/>
                <w:bCs/>
                <w:sz w:val="28"/>
                <w:szCs w:val="28"/>
                <w:u w:val="single"/>
                <w:rtl/>
              </w:rPr>
            </w:pPr>
          </w:p>
        </w:tc>
      </w:tr>
    </w:tbl>
    <w:p w:rsidR="00880DEE" w:rsidRDefault="00880DEE" w:rsidP="004E2347">
      <w:pPr>
        <w:pStyle w:val="a5"/>
        <w:ind w:left="-340"/>
        <w:rPr>
          <w:rFonts w:ascii="Tahoma" w:hAnsi="Tahoma"/>
          <w:b/>
          <w:bCs/>
          <w:sz w:val="28"/>
          <w:szCs w:val="28"/>
          <w:u w:val="single"/>
          <w:rtl/>
        </w:rPr>
      </w:pPr>
    </w:p>
    <w:p w:rsidR="00860920" w:rsidRPr="004B3A40" w:rsidRDefault="005C5AF7" w:rsidP="001F45D4">
      <w:pPr>
        <w:ind w:right="-142"/>
        <w:jc w:val="right"/>
        <w:rPr>
          <w:rFonts w:ascii="David" w:hAnsi="David"/>
          <w:b/>
          <w:bCs/>
          <w:sz w:val="28"/>
          <w:szCs w:val="28"/>
          <w:rtl/>
        </w:rPr>
      </w:pPr>
      <w:sdt>
        <w:sdtPr>
          <w:rPr>
            <w:rFonts w:ascii="David" w:hAnsi="David"/>
            <w:sz w:val="28"/>
            <w:szCs w:val="28"/>
            <w:rtl/>
          </w:rPr>
          <w:alias w:val="1170"/>
          <w:tag w:val="1170"/>
          <w:id w:val="1066377040"/>
          <w:text w:multiLine="1"/>
        </w:sdtPr>
        <w:sdtEndPr/>
        <w:sdtContent>
          <w:r w:rsidR="00C95A6A">
            <w:rPr>
              <w:rFonts w:ascii="David" w:hAnsi="David"/>
              <w:b/>
              <w:bCs/>
              <w:sz w:val="28"/>
              <w:szCs w:val="28"/>
              <w:rtl/>
            </w:rPr>
            <w:t>בג"ץ</w:t>
          </w:r>
        </w:sdtContent>
      </w:sdt>
      <w:r w:rsidR="00860920" w:rsidRPr="004B3A40">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C95A6A">
            <w:rPr>
              <w:rFonts w:ascii="David" w:hAnsi="David"/>
              <w:b/>
              <w:bCs/>
              <w:sz w:val="28"/>
              <w:szCs w:val="28"/>
            </w:rPr>
            <w:t>1711/24</w:t>
          </w:r>
        </w:sdtContent>
      </w:sdt>
    </w:p>
    <w:p w:rsidR="00860920" w:rsidRPr="004B3A40" w:rsidRDefault="00860920" w:rsidP="001F45D4">
      <w:pPr>
        <w:pStyle w:val="a5"/>
        <w:tabs>
          <w:tab w:val="clear" w:pos="8306"/>
          <w:tab w:val="right" w:pos="8449"/>
        </w:tabs>
        <w:jc w:val="right"/>
        <w:rPr>
          <w:sz w:val="28"/>
          <w:szCs w:val="28"/>
          <w:rtl/>
        </w:rPr>
      </w:pPr>
    </w:p>
    <w:p w:rsidR="0094424E" w:rsidRDefault="0094424E" w:rsidP="00D44968">
      <w:pPr>
        <w:suppressLineNumbers/>
        <w:rPr>
          <w:rtl/>
        </w:rPr>
      </w:pPr>
      <w:r>
        <w:rPr>
          <w:rtl/>
        </w:rPr>
        <w:t xml:space="preserve"> </w:t>
      </w:r>
    </w:p>
    <w:tbl>
      <w:tblPr>
        <w:tblStyle w:val="ae"/>
        <w:bidiVisual/>
        <w:tblW w:w="83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7"/>
        <w:gridCol w:w="5521"/>
        <w:gridCol w:w="7"/>
      </w:tblGrid>
      <w:tr w:rsidR="00105E0F" w:rsidRPr="004E2347" w:rsidTr="001F45D4">
        <w:trPr>
          <w:gridAfter w:val="1"/>
          <w:wAfter w:w="7" w:type="dxa"/>
          <w:trHeight w:val="295"/>
          <w:jc w:val="center"/>
        </w:trPr>
        <w:tc>
          <w:tcPr>
            <w:tcW w:w="8318" w:type="dxa"/>
            <w:gridSpan w:val="2"/>
          </w:tcPr>
          <w:p w:rsidR="00105E0F" w:rsidRPr="004E2347" w:rsidRDefault="00105E0F" w:rsidP="00D44968">
            <w:pPr>
              <w:suppressLineNumbers/>
              <w:rPr>
                <w:rFonts w:ascii="Arial" w:hAnsi="Arial"/>
                <w:sz w:val="26"/>
                <w:szCs w:val="26"/>
                <w:rtl/>
              </w:rPr>
            </w:pPr>
          </w:p>
        </w:tc>
      </w:tr>
      <w:tr w:rsidR="0094424E" w:rsidRPr="004E2347" w:rsidTr="001F45D4">
        <w:trPr>
          <w:jc w:val="center"/>
        </w:trPr>
        <w:tc>
          <w:tcPr>
            <w:tcW w:w="2797" w:type="dxa"/>
          </w:tcPr>
          <w:p w:rsidR="0094424E" w:rsidRPr="00EE6389" w:rsidRDefault="00105E0F" w:rsidP="00860920">
            <w:pPr>
              <w:suppressLineNumbers/>
              <w:ind w:right="-295"/>
              <w:jc w:val="both"/>
              <w:rPr>
                <w:rFonts w:ascii="David" w:hAnsi="David"/>
                <w:sz w:val="28"/>
                <w:szCs w:val="28"/>
                <w:rtl/>
              </w:rPr>
            </w:pPr>
            <w:r w:rsidRPr="00EE6389">
              <w:rPr>
                <w:rFonts w:ascii="David" w:hAnsi="David"/>
                <w:sz w:val="28"/>
                <w:szCs w:val="28"/>
                <w:rtl/>
              </w:rPr>
              <w:t>ל</w:t>
            </w:r>
            <w:r w:rsidR="0094424E" w:rsidRPr="00EE6389">
              <w:rPr>
                <w:rFonts w:ascii="David" w:hAnsi="David"/>
                <w:sz w:val="28"/>
                <w:szCs w:val="28"/>
                <w:rtl/>
              </w:rPr>
              <w:t>פני</w:t>
            </w:r>
            <w:r w:rsidRPr="00EE6389">
              <w:rPr>
                <w:rFonts w:ascii="David" w:hAnsi="David"/>
                <w:sz w:val="28"/>
                <w:szCs w:val="28"/>
                <w:rtl/>
              </w:rPr>
              <w:t>:</w:t>
            </w:r>
          </w:p>
        </w:tc>
        <w:tc>
          <w:tcPr>
            <w:tcW w:w="5528" w:type="dxa"/>
            <w:gridSpan w:val="2"/>
          </w:tcPr>
          <w:p w:rsidR="00206C85" w:rsidRDefault="00206C85" w:rsidP="00E9269D">
            <w:pPr>
              <w:suppressLineNumbers/>
              <w:rPr>
                <w:rFonts w:ascii="David" w:hAnsi="David"/>
                <w:sz w:val="28"/>
                <w:szCs w:val="28"/>
                <w:rtl/>
              </w:rPr>
            </w:pPr>
            <w:r>
              <w:rPr>
                <w:rFonts w:ascii="David" w:hAnsi="David" w:hint="cs"/>
                <w:sz w:val="28"/>
                <w:szCs w:val="28"/>
                <w:rtl/>
              </w:rPr>
              <w:t>כבוד השופטת יעל וילנר</w:t>
            </w:r>
          </w:p>
          <w:p w:rsidR="0094424E" w:rsidRPr="00EE6389" w:rsidRDefault="000529D2" w:rsidP="00E9269D">
            <w:pPr>
              <w:suppressLineNumbers/>
              <w:rPr>
                <w:rFonts w:ascii="David" w:hAnsi="David"/>
                <w:sz w:val="28"/>
                <w:szCs w:val="28"/>
                <w:rtl/>
              </w:rPr>
            </w:pPr>
            <w:r w:rsidRPr="00EE6389">
              <w:rPr>
                <w:rFonts w:ascii="David" w:hAnsi="David"/>
                <w:sz w:val="28"/>
                <w:szCs w:val="28"/>
                <w:rtl/>
              </w:rPr>
              <w:t>כבוד</w:t>
            </w:r>
            <w:r w:rsidR="0094424E" w:rsidRPr="00EE6389">
              <w:rPr>
                <w:rFonts w:ascii="David" w:hAnsi="David"/>
                <w:sz w:val="28"/>
                <w:szCs w:val="28"/>
                <w:rtl/>
              </w:rPr>
              <w:t xml:space="preserve"> ה</w:t>
            </w:r>
            <w:sdt>
              <w:sdtPr>
                <w:rPr>
                  <w:rFonts w:ascii="David" w:hAnsi="David"/>
                  <w:sz w:val="28"/>
                  <w:szCs w:val="28"/>
                  <w:rtl/>
                </w:rPr>
                <w:alias w:val="1574"/>
                <w:tag w:val="1574"/>
                <w:id w:val="414602899"/>
                <w:text w:multiLine="1"/>
              </w:sdtPr>
              <w:sdtEndPr/>
              <w:sdtContent>
                <w:r>
                  <w:rPr>
                    <w:rFonts w:ascii="David" w:hAnsi="David"/>
                    <w:sz w:val="28"/>
                    <w:szCs w:val="28"/>
                    <w:rtl/>
                  </w:rPr>
                  <w:t>שופט</w:t>
                </w:r>
              </w:sdtContent>
            </w:sdt>
            <w:r w:rsidR="0094424E" w:rsidRPr="00EE6389">
              <w:rPr>
                <w:rFonts w:ascii="David" w:hAnsi="David"/>
                <w:sz w:val="28"/>
                <w:szCs w:val="28"/>
                <w:rtl/>
              </w:rPr>
              <w:t xml:space="preserve"> </w:t>
            </w:r>
            <w:sdt>
              <w:sdtPr>
                <w:rPr>
                  <w:rFonts w:ascii="David" w:hAnsi="David"/>
                  <w:sz w:val="28"/>
                  <w:szCs w:val="28"/>
                  <w:rtl/>
                </w:rPr>
                <w:alias w:val="1573"/>
                <w:tag w:val="1573"/>
                <w:id w:val="-1751030614"/>
                <w:text w:multiLine="1"/>
              </w:sdtPr>
              <w:sdtEndPr/>
              <w:sdtContent>
                <w:r>
                  <w:rPr>
                    <w:rFonts w:ascii="David" w:hAnsi="David"/>
                    <w:sz w:val="28"/>
                    <w:szCs w:val="28"/>
                    <w:rtl/>
                  </w:rPr>
                  <w:t>עופר גרוסקופף</w:t>
                </w:r>
                <w:r w:rsidR="00206C85">
                  <w:rPr>
                    <w:rFonts w:ascii="David" w:hAnsi="David"/>
                    <w:sz w:val="28"/>
                    <w:szCs w:val="28"/>
                    <w:rtl/>
                  </w:rPr>
                  <w:br/>
                </w:r>
                <w:r w:rsidR="00206C85">
                  <w:rPr>
                    <w:rFonts w:ascii="David" w:hAnsi="David" w:hint="cs"/>
                    <w:sz w:val="28"/>
                    <w:szCs w:val="28"/>
                    <w:rtl/>
                  </w:rPr>
                  <w:t>כבוד השופט אלכס שטיין</w:t>
                </w:r>
              </w:sdtContent>
            </w:sdt>
          </w:p>
          <w:p w:rsidR="00007DE0" w:rsidRPr="00EE6389" w:rsidRDefault="00007DE0" w:rsidP="00007DE0">
            <w:pPr>
              <w:suppressLineNumbers/>
              <w:rPr>
                <w:rFonts w:ascii="David" w:hAnsi="David"/>
                <w:sz w:val="28"/>
                <w:szCs w:val="28"/>
              </w:rPr>
            </w:pPr>
          </w:p>
        </w:tc>
      </w:tr>
      <w:tr w:rsidR="0094424E" w:rsidRPr="004E2347" w:rsidTr="001F45D4">
        <w:trPr>
          <w:gridAfter w:val="1"/>
          <w:wAfter w:w="7" w:type="dxa"/>
          <w:jc w:val="center"/>
        </w:trPr>
        <w:tc>
          <w:tcPr>
            <w:tcW w:w="2797" w:type="dxa"/>
          </w:tcPr>
          <w:p w:rsidR="0094424E" w:rsidRPr="00EE6389" w:rsidRDefault="00860920" w:rsidP="00206C85">
            <w:pPr>
              <w:suppressLineNumbers/>
              <w:rPr>
                <w:rFonts w:ascii="David" w:hAnsi="David"/>
                <w:sz w:val="28"/>
                <w:szCs w:val="28"/>
                <w:rtl/>
              </w:rPr>
            </w:pPr>
            <w:r w:rsidRPr="00EE6389">
              <w:rPr>
                <w:rFonts w:ascii="David" w:hAnsi="David" w:hint="cs"/>
                <w:sz w:val="28"/>
                <w:szCs w:val="28"/>
                <w:rtl/>
              </w:rPr>
              <w:t>ה</w:t>
            </w:r>
            <w:sdt>
              <w:sdtPr>
                <w:rPr>
                  <w:rFonts w:ascii="David" w:hAnsi="David"/>
                  <w:sz w:val="28"/>
                  <w:szCs w:val="28"/>
                  <w:rtl/>
                </w:rPr>
                <w:alias w:val="1180"/>
                <w:tag w:val="1180"/>
                <w:id w:val="637458750"/>
                <w:text w:multiLine="1"/>
              </w:sdtPr>
              <w:sdtEndPr/>
              <w:sdtContent>
                <w:r>
                  <w:rPr>
                    <w:rFonts w:ascii="David" w:hAnsi="David"/>
                    <w:sz w:val="28"/>
                    <w:szCs w:val="28"/>
                    <w:rtl/>
                  </w:rPr>
                  <w:t>עותר</w:t>
                </w:r>
                <w:r w:rsidR="00206C85">
                  <w:rPr>
                    <w:rFonts w:ascii="David" w:hAnsi="David" w:hint="cs"/>
                    <w:sz w:val="28"/>
                    <w:szCs w:val="28"/>
                    <w:rtl/>
                  </w:rPr>
                  <w:t>ת</w:t>
                </w:r>
              </w:sdtContent>
            </w:sdt>
            <w:r w:rsidRPr="00EE6389">
              <w:rPr>
                <w:rFonts w:ascii="David" w:hAnsi="David" w:hint="cs"/>
                <w:sz w:val="28"/>
                <w:szCs w:val="28"/>
                <w:rtl/>
              </w:rPr>
              <w:t>:</w:t>
            </w:r>
          </w:p>
        </w:tc>
        <w:tc>
          <w:tcPr>
            <w:tcW w:w="5521" w:type="dxa"/>
          </w:tcPr>
          <w:p w:rsidR="0094424E" w:rsidRPr="00EE6389" w:rsidRDefault="005C5AF7" w:rsidP="00FE09EC">
            <w:pPr>
              <w:suppressLineNumbers/>
              <w:rPr>
                <w:rFonts w:ascii="David" w:hAnsi="David"/>
                <w:sz w:val="28"/>
                <w:szCs w:val="28"/>
              </w:rPr>
            </w:pPr>
            <w:sdt>
              <w:sdtPr>
                <w:rPr>
                  <w:rFonts w:ascii="David" w:hAnsi="David"/>
                  <w:sz w:val="28"/>
                  <w:szCs w:val="28"/>
                  <w:rtl/>
                </w:rPr>
                <w:alias w:val="3151"/>
                <w:tag w:val="3151"/>
                <w:id w:val="1166218717"/>
                <w:placeholder>
                  <w:docPart w:val="1C8A38705F7143EA87FF3DEB2C34E7E5"/>
                </w:placeholder>
                <w:text w:multiLine="1"/>
              </w:sdtPr>
              <w:sdtEndPr/>
              <w:sdtContent>
                <w:r w:rsidR="00C95A6A">
                  <w:rPr>
                    <w:rFonts w:ascii="David" w:hAnsi="David"/>
                    <w:sz w:val="28"/>
                    <w:szCs w:val="28"/>
                    <w:rtl/>
                  </w:rPr>
                  <w:t>התנועה למען איכות השלטון</w:t>
                </w:r>
              </w:sdtContent>
            </w:sdt>
          </w:p>
        </w:tc>
      </w:tr>
      <w:tr w:rsidR="0094424E" w:rsidRPr="004E2347" w:rsidTr="001F45D4">
        <w:trPr>
          <w:gridAfter w:val="1"/>
          <w:wAfter w:w="7" w:type="dxa"/>
          <w:jc w:val="center"/>
        </w:trPr>
        <w:tc>
          <w:tcPr>
            <w:tcW w:w="8318" w:type="dxa"/>
            <w:gridSpan w:val="2"/>
          </w:tcPr>
          <w:p w:rsidR="0094424E" w:rsidRPr="00EE6389" w:rsidRDefault="0094424E" w:rsidP="00D44968">
            <w:pPr>
              <w:suppressLineNumbers/>
              <w:rPr>
                <w:rFonts w:ascii="David" w:hAnsi="David"/>
                <w:sz w:val="28"/>
                <w:szCs w:val="28"/>
                <w:rtl/>
              </w:rPr>
            </w:pPr>
          </w:p>
          <w:p w:rsidR="0094424E" w:rsidRPr="00EE6389" w:rsidRDefault="001F45D4" w:rsidP="001F45D4">
            <w:pPr>
              <w:suppressLineNumbers/>
              <w:ind w:left="2160"/>
              <w:rPr>
                <w:rFonts w:ascii="David" w:hAnsi="David"/>
                <w:spacing w:val="40"/>
                <w:sz w:val="28"/>
                <w:szCs w:val="28"/>
                <w:rtl/>
              </w:rPr>
            </w:pPr>
            <w:r>
              <w:rPr>
                <w:rFonts w:ascii="David" w:hAnsi="David" w:hint="cs"/>
                <w:spacing w:val="40"/>
                <w:sz w:val="28"/>
                <w:szCs w:val="28"/>
                <w:rtl/>
              </w:rPr>
              <w:t xml:space="preserve">       </w:t>
            </w:r>
            <w:r w:rsidR="0094424E" w:rsidRPr="00EE6389">
              <w:rPr>
                <w:rFonts w:ascii="David" w:hAnsi="David"/>
                <w:spacing w:val="40"/>
                <w:sz w:val="28"/>
                <w:szCs w:val="28"/>
                <w:rtl/>
              </w:rPr>
              <w:t>נגד</w:t>
            </w:r>
          </w:p>
          <w:p w:rsidR="0094424E" w:rsidRPr="00EE6389" w:rsidRDefault="0094424E" w:rsidP="00D44968">
            <w:pPr>
              <w:suppressLineNumbers/>
              <w:rPr>
                <w:rFonts w:ascii="David" w:hAnsi="David"/>
                <w:sz w:val="28"/>
                <w:szCs w:val="28"/>
              </w:rPr>
            </w:pPr>
          </w:p>
        </w:tc>
      </w:tr>
      <w:tr w:rsidR="0094424E" w:rsidRPr="004E2347" w:rsidTr="001F45D4">
        <w:trPr>
          <w:gridAfter w:val="1"/>
          <w:wAfter w:w="7" w:type="dxa"/>
          <w:jc w:val="center"/>
        </w:trPr>
        <w:tc>
          <w:tcPr>
            <w:tcW w:w="2797" w:type="dxa"/>
          </w:tcPr>
          <w:p w:rsidR="0094424E" w:rsidRPr="00EE6389" w:rsidRDefault="00860920" w:rsidP="00D44968">
            <w:pPr>
              <w:suppressLineNumbers/>
              <w:rPr>
                <w:rFonts w:ascii="David" w:hAnsi="David"/>
                <w:sz w:val="28"/>
                <w:szCs w:val="28"/>
              </w:rPr>
            </w:pPr>
            <w:r w:rsidRPr="00EE6389">
              <w:rPr>
                <w:rFonts w:ascii="David" w:hAnsi="David" w:hint="cs"/>
                <w:sz w:val="28"/>
                <w:szCs w:val="28"/>
                <w:rtl/>
              </w:rPr>
              <w:t>ה</w:t>
            </w:r>
            <w:sdt>
              <w:sdtPr>
                <w:rPr>
                  <w:rFonts w:ascii="David" w:hAnsi="David"/>
                  <w:sz w:val="28"/>
                  <w:szCs w:val="28"/>
                  <w:rtl/>
                </w:rPr>
                <w:alias w:val="1184"/>
                <w:tag w:val="1184"/>
                <w:id w:val="-340621022"/>
                <w:text w:multiLine="1"/>
              </w:sdtPr>
              <w:sdtEndPr/>
              <w:sdtContent>
                <w:r>
                  <w:rPr>
                    <w:rFonts w:ascii="David" w:hAnsi="David"/>
                    <w:sz w:val="28"/>
                    <w:szCs w:val="28"/>
                    <w:rtl/>
                  </w:rPr>
                  <w:t>משיבים</w:t>
                </w:r>
              </w:sdtContent>
            </w:sdt>
            <w:r w:rsidRPr="00EE6389">
              <w:rPr>
                <w:rFonts w:ascii="David" w:hAnsi="David" w:hint="cs"/>
                <w:sz w:val="28"/>
                <w:szCs w:val="28"/>
                <w:rtl/>
              </w:rPr>
              <w:t>:</w:t>
            </w:r>
          </w:p>
        </w:tc>
        <w:tc>
          <w:tcPr>
            <w:tcW w:w="5521" w:type="dxa"/>
          </w:tcPr>
          <w:p w:rsidR="00EE6389" w:rsidRPr="00EE6389" w:rsidRDefault="005C5AF7" w:rsidP="00880DEE">
            <w:pPr>
              <w:suppressLineNumbers/>
              <w:rPr>
                <w:rFonts w:ascii="David" w:hAnsi="David"/>
                <w:sz w:val="28"/>
                <w:szCs w:val="28"/>
                <w:rtl/>
              </w:rPr>
            </w:pPr>
            <w:sdt>
              <w:sdtPr>
                <w:rPr>
                  <w:rFonts w:ascii="David" w:hAnsi="David"/>
                  <w:sz w:val="28"/>
                  <w:szCs w:val="28"/>
                  <w:rtl/>
                </w:rPr>
                <w:alias w:val="1571"/>
                <w:tag w:val="1571"/>
                <w:id w:val="1028836282"/>
                <w:text w:multiLine="1"/>
              </w:sdtPr>
              <w:sdtEndPr/>
              <w:sdtContent>
                <w:r w:rsidR="00C95A6A">
                  <w:rPr>
                    <w:rFonts w:ascii="David" w:hAnsi="David"/>
                    <w:sz w:val="28"/>
                    <w:szCs w:val="28"/>
                    <w:rtl/>
                  </w:rPr>
                  <w:t>1</w:t>
                </w:r>
              </w:sdtContent>
            </w:sdt>
            <w:r w:rsidR="0094424E" w:rsidRPr="00EE6389">
              <w:rPr>
                <w:rFonts w:ascii="David" w:hAnsi="David"/>
                <w:sz w:val="28"/>
                <w:szCs w:val="28"/>
                <w:rtl/>
              </w:rPr>
              <w:t xml:space="preserve">. </w:t>
            </w:r>
            <w:sdt>
              <w:sdtPr>
                <w:rPr>
                  <w:rFonts w:ascii="David" w:hAnsi="David"/>
                  <w:sz w:val="28"/>
                  <w:szCs w:val="28"/>
                  <w:rtl/>
                </w:rPr>
                <w:alias w:val="3152"/>
                <w:tag w:val="3152"/>
                <w:id w:val="-1346628691"/>
                <w:placeholder>
                  <w:docPart w:val="4DC45A2FD697422FAA3CD896A84FA7B4"/>
                </w:placeholder>
                <w:text w:multiLine="1"/>
              </w:sdtPr>
              <w:sdtEndPr/>
              <w:sdtContent>
                <w:r w:rsidR="00C95A6A">
                  <w:rPr>
                    <w:rFonts w:ascii="David" w:hAnsi="David"/>
                    <w:sz w:val="28"/>
                    <w:szCs w:val="28"/>
                    <w:rtl/>
                  </w:rPr>
                  <w:t>שר המשפטים</w:t>
                </w:r>
              </w:sdtContent>
            </w:sdt>
          </w:p>
          <w:p w:rsidR="00EE6389" w:rsidRPr="00EE6389" w:rsidRDefault="005C5AF7" w:rsidP="00880DEE">
            <w:pPr>
              <w:suppressLineNumbers/>
              <w:rPr>
                <w:rFonts w:ascii="David" w:hAnsi="David"/>
                <w:sz w:val="28"/>
                <w:szCs w:val="28"/>
                <w:rtl/>
              </w:rPr>
            </w:pPr>
            <w:sdt>
              <w:sdtPr>
                <w:rPr>
                  <w:rFonts w:ascii="David" w:hAnsi="David"/>
                  <w:sz w:val="28"/>
                  <w:szCs w:val="28"/>
                  <w:rtl/>
                </w:rPr>
                <w:alias w:val="1571"/>
                <w:tag w:val="1571"/>
                <w:id w:val="-1348092539"/>
                <w:text w:multiLine="1"/>
              </w:sdtPr>
              <w:sdtEndPr/>
              <w:sdtContent>
                <w:r w:rsidR="00C95A6A">
                  <w:rPr>
                    <w:rFonts w:ascii="David" w:hAnsi="David"/>
                    <w:sz w:val="28"/>
                    <w:szCs w:val="28"/>
                    <w:rtl/>
                  </w:rPr>
                  <w:t>2</w:t>
                </w:r>
              </w:sdtContent>
            </w:sdt>
            <w:r w:rsidR="0094424E" w:rsidRPr="00EE6389">
              <w:rPr>
                <w:rFonts w:ascii="David" w:hAnsi="David"/>
                <w:sz w:val="28"/>
                <w:szCs w:val="28"/>
                <w:rtl/>
              </w:rPr>
              <w:t xml:space="preserve">. </w:t>
            </w:r>
            <w:sdt>
              <w:sdtPr>
                <w:rPr>
                  <w:rFonts w:ascii="David" w:hAnsi="David"/>
                  <w:sz w:val="28"/>
                  <w:szCs w:val="28"/>
                  <w:rtl/>
                </w:rPr>
                <w:alias w:val="3152"/>
                <w:tag w:val="3152"/>
                <w:id w:val="1944263692"/>
                <w:placeholder>
                  <w:docPart w:val="4DC45A2FD697422FAA3CD896A84FA7B4"/>
                </w:placeholder>
                <w:text w:multiLine="1"/>
              </w:sdtPr>
              <w:sdtEndPr/>
              <w:sdtContent>
                <w:r w:rsidR="00C95A6A">
                  <w:rPr>
                    <w:rFonts w:ascii="David" w:hAnsi="David"/>
                    <w:sz w:val="28"/>
                    <w:szCs w:val="28"/>
                    <w:rtl/>
                  </w:rPr>
                  <w:t>הוועדה לבחירת שופטים</w:t>
                </w:r>
              </w:sdtContent>
            </w:sdt>
          </w:p>
          <w:p w:rsidR="00EE6389" w:rsidRPr="00EE6389" w:rsidRDefault="005C5AF7" w:rsidP="00880DEE">
            <w:pPr>
              <w:suppressLineNumbers/>
              <w:rPr>
                <w:rFonts w:ascii="David" w:hAnsi="David"/>
                <w:sz w:val="28"/>
                <w:szCs w:val="28"/>
                <w:rtl/>
              </w:rPr>
            </w:pPr>
            <w:sdt>
              <w:sdtPr>
                <w:rPr>
                  <w:rFonts w:ascii="David" w:hAnsi="David"/>
                  <w:sz w:val="28"/>
                  <w:szCs w:val="28"/>
                  <w:rtl/>
                </w:rPr>
                <w:alias w:val="1571"/>
                <w:tag w:val="1571"/>
                <w:id w:val="-162943984"/>
                <w:text w:multiLine="1"/>
              </w:sdtPr>
              <w:sdtEndPr/>
              <w:sdtContent>
                <w:r w:rsidR="00C95A6A">
                  <w:rPr>
                    <w:rFonts w:ascii="David" w:hAnsi="David"/>
                    <w:sz w:val="28"/>
                    <w:szCs w:val="28"/>
                    <w:rtl/>
                  </w:rPr>
                  <w:t>3</w:t>
                </w:r>
              </w:sdtContent>
            </w:sdt>
            <w:r w:rsidR="0094424E" w:rsidRPr="00EE6389">
              <w:rPr>
                <w:rFonts w:ascii="David" w:hAnsi="David"/>
                <w:sz w:val="28"/>
                <w:szCs w:val="28"/>
                <w:rtl/>
              </w:rPr>
              <w:t xml:space="preserve">. </w:t>
            </w:r>
            <w:sdt>
              <w:sdtPr>
                <w:rPr>
                  <w:rFonts w:ascii="David" w:hAnsi="David"/>
                  <w:sz w:val="28"/>
                  <w:szCs w:val="28"/>
                  <w:rtl/>
                </w:rPr>
                <w:alias w:val="3152"/>
                <w:tag w:val="3152"/>
                <w:id w:val="-1545126265"/>
                <w:placeholder>
                  <w:docPart w:val="4DC45A2FD697422FAA3CD896A84FA7B4"/>
                </w:placeholder>
                <w:text w:multiLine="1"/>
              </w:sdtPr>
              <w:sdtEndPr/>
              <w:sdtContent>
                <w:r w:rsidR="00C95A6A">
                  <w:rPr>
                    <w:rFonts w:ascii="David" w:hAnsi="David"/>
                    <w:sz w:val="28"/>
                    <w:szCs w:val="28"/>
                    <w:rtl/>
                  </w:rPr>
                  <w:t>היועצת המשפטית לממשלה</w:t>
                </w:r>
              </w:sdtContent>
            </w:sdt>
          </w:p>
          <w:p w:rsidR="00EE6389" w:rsidRPr="00EE6389" w:rsidRDefault="005C5AF7" w:rsidP="00880DEE">
            <w:pPr>
              <w:suppressLineNumbers/>
              <w:rPr>
                <w:rFonts w:ascii="David" w:hAnsi="David"/>
                <w:sz w:val="28"/>
                <w:szCs w:val="28"/>
                <w:rtl/>
              </w:rPr>
            </w:pPr>
            <w:sdt>
              <w:sdtPr>
                <w:rPr>
                  <w:rFonts w:ascii="David" w:hAnsi="David"/>
                  <w:sz w:val="28"/>
                  <w:szCs w:val="28"/>
                  <w:rtl/>
                </w:rPr>
                <w:alias w:val="1571"/>
                <w:tag w:val="1571"/>
                <w:id w:val="108634777"/>
                <w:text w:multiLine="1"/>
              </w:sdtPr>
              <w:sdtEndPr/>
              <w:sdtContent>
                <w:r w:rsidR="00C95A6A">
                  <w:rPr>
                    <w:rFonts w:ascii="David" w:hAnsi="David"/>
                    <w:sz w:val="28"/>
                    <w:szCs w:val="28"/>
                    <w:rtl/>
                  </w:rPr>
                  <w:t>4</w:t>
                </w:r>
              </w:sdtContent>
            </w:sdt>
            <w:r w:rsidR="0094424E" w:rsidRPr="00EE6389">
              <w:rPr>
                <w:rFonts w:ascii="David" w:hAnsi="David"/>
                <w:sz w:val="28"/>
                <w:szCs w:val="28"/>
                <w:rtl/>
              </w:rPr>
              <w:t xml:space="preserve">. </w:t>
            </w:r>
            <w:sdt>
              <w:sdtPr>
                <w:rPr>
                  <w:rFonts w:ascii="David" w:hAnsi="David"/>
                  <w:sz w:val="28"/>
                  <w:szCs w:val="28"/>
                  <w:rtl/>
                </w:rPr>
                <w:alias w:val="3152"/>
                <w:tag w:val="3152"/>
                <w:id w:val="1226493580"/>
                <w:placeholder>
                  <w:docPart w:val="4DC45A2FD697422FAA3CD896A84FA7B4"/>
                </w:placeholder>
                <w:text w:multiLine="1"/>
              </w:sdtPr>
              <w:sdtEndPr/>
              <w:sdtContent>
                <w:r w:rsidR="00C95A6A">
                  <w:rPr>
                    <w:rFonts w:ascii="David" w:hAnsi="David"/>
                    <w:sz w:val="28"/>
                    <w:szCs w:val="28"/>
                    <w:rtl/>
                  </w:rPr>
                  <w:t>הנהלת בתי משפט</w:t>
                </w:r>
              </w:sdtContent>
            </w:sdt>
          </w:p>
        </w:tc>
      </w:tr>
      <w:tr w:rsidR="000C46A4" w:rsidRPr="00206C85" w:rsidTr="001F45D4">
        <w:trPr>
          <w:gridAfter w:val="1"/>
          <w:wAfter w:w="7" w:type="dxa"/>
          <w:jc w:val="center"/>
        </w:trPr>
        <w:tc>
          <w:tcPr>
            <w:tcW w:w="2797" w:type="dxa"/>
          </w:tcPr>
          <w:p w:rsidR="000C46A4" w:rsidRDefault="000C46A4" w:rsidP="00FE09EC">
            <w:pPr>
              <w:suppressLineNumbers/>
              <w:rPr>
                <w:rFonts w:ascii="David" w:hAnsi="David"/>
                <w:sz w:val="26"/>
                <w:szCs w:val="26"/>
                <w:rtl/>
              </w:rPr>
            </w:pPr>
          </w:p>
        </w:tc>
        <w:tc>
          <w:tcPr>
            <w:tcW w:w="5521" w:type="dxa"/>
            <w:vAlign w:val="center"/>
          </w:tcPr>
          <w:p w:rsidR="000C46A4" w:rsidRPr="00206C85" w:rsidRDefault="000C46A4" w:rsidP="00206C85">
            <w:pPr>
              <w:suppressLineNumbers/>
              <w:rPr>
                <w:rFonts w:ascii="David" w:hAnsi="David"/>
                <w:sz w:val="26"/>
                <w:szCs w:val="26"/>
                <w:rtl/>
              </w:rPr>
            </w:pPr>
          </w:p>
        </w:tc>
      </w:tr>
      <w:tr w:rsidR="00206C85" w:rsidRPr="00206C85" w:rsidTr="001F45D4">
        <w:trPr>
          <w:gridAfter w:val="1"/>
          <w:wAfter w:w="7" w:type="dxa"/>
          <w:jc w:val="center"/>
        </w:trPr>
        <w:tc>
          <w:tcPr>
            <w:tcW w:w="2797" w:type="dxa"/>
          </w:tcPr>
          <w:p w:rsidR="00206C85" w:rsidRPr="004E2347" w:rsidRDefault="00206C85" w:rsidP="00FE09EC">
            <w:pPr>
              <w:suppressLineNumbers/>
              <w:rPr>
                <w:rFonts w:ascii="David" w:hAnsi="David"/>
                <w:sz w:val="26"/>
                <w:szCs w:val="26"/>
                <w:rtl/>
              </w:rPr>
            </w:pPr>
            <w:r>
              <w:rPr>
                <w:rFonts w:ascii="David" w:hAnsi="David" w:hint="cs"/>
                <w:sz w:val="26"/>
                <w:szCs w:val="26"/>
                <w:rtl/>
              </w:rPr>
              <w:t>המבקשים להצטרף:</w:t>
            </w:r>
          </w:p>
        </w:tc>
        <w:tc>
          <w:tcPr>
            <w:tcW w:w="5521" w:type="dxa"/>
            <w:vAlign w:val="center"/>
          </w:tcPr>
          <w:p w:rsidR="00206C85" w:rsidRPr="00206C85" w:rsidRDefault="00206C85" w:rsidP="00206C85">
            <w:pPr>
              <w:suppressLineNumbers/>
              <w:rPr>
                <w:rFonts w:ascii="David" w:hAnsi="David"/>
                <w:sz w:val="26"/>
                <w:szCs w:val="26"/>
                <w:rtl/>
              </w:rPr>
            </w:pPr>
            <w:r w:rsidRPr="00206C85">
              <w:rPr>
                <w:rFonts w:ascii="David" w:hAnsi="David" w:hint="cs"/>
                <w:sz w:val="26"/>
                <w:szCs w:val="26"/>
                <w:rtl/>
              </w:rPr>
              <w:t>עו"ד זהבה גור ואח'</w:t>
            </w:r>
          </w:p>
        </w:tc>
      </w:tr>
      <w:tr w:rsidR="00860920" w:rsidRPr="00206C85" w:rsidTr="001F45D4">
        <w:trPr>
          <w:gridAfter w:val="1"/>
          <w:wAfter w:w="7" w:type="dxa"/>
          <w:jc w:val="center"/>
        </w:trPr>
        <w:tc>
          <w:tcPr>
            <w:tcW w:w="2797" w:type="dxa"/>
          </w:tcPr>
          <w:p w:rsidR="00860920" w:rsidRDefault="00860920" w:rsidP="000C46A4">
            <w:pPr>
              <w:suppressLineNumbers/>
              <w:rPr>
                <w:rFonts w:ascii="David" w:hAnsi="David"/>
                <w:sz w:val="26"/>
                <w:szCs w:val="26"/>
                <w:rtl/>
              </w:rPr>
            </w:pPr>
          </w:p>
          <w:p w:rsidR="00206C85" w:rsidRPr="004E2347" w:rsidRDefault="00206C85" w:rsidP="000C46A4">
            <w:pPr>
              <w:suppressLineNumbers/>
              <w:rPr>
                <w:rFonts w:ascii="David" w:hAnsi="David"/>
                <w:sz w:val="26"/>
                <w:szCs w:val="26"/>
                <w:rtl/>
              </w:rPr>
            </w:pPr>
            <w:r>
              <w:rPr>
                <w:rFonts w:ascii="David" w:hAnsi="David" w:hint="cs"/>
                <w:sz w:val="26"/>
                <w:szCs w:val="26"/>
                <w:rtl/>
              </w:rPr>
              <w:t>המבקשת להצטרף:</w:t>
            </w:r>
          </w:p>
        </w:tc>
        <w:tc>
          <w:tcPr>
            <w:tcW w:w="5521" w:type="dxa"/>
            <w:vAlign w:val="center"/>
          </w:tcPr>
          <w:p w:rsidR="004B3A40" w:rsidRPr="00206C85" w:rsidRDefault="00206C85" w:rsidP="000C46A4">
            <w:pPr>
              <w:suppressLineNumbers/>
              <w:spacing w:before="240" w:after="240"/>
              <w:rPr>
                <w:rFonts w:ascii="David" w:hAnsi="David"/>
                <w:sz w:val="26"/>
                <w:szCs w:val="26"/>
                <w:rtl/>
              </w:rPr>
            </w:pPr>
            <w:r w:rsidRPr="00206C85">
              <w:rPr>
                <w:rFonts w:ascii="David" w:hAnsi="David" w:hint="cs"/>
                <w:sz w:val="26"/>
                <w:szCs w:val="26"/>
                <w:rtl/>
              </w:rPr>
              <w:t>לשכת עורכי הדין בישראל</w:t>
            </w:r>
          </w:p>
        </w:tc>
      </w:tr>
      <w:tr w:rsidR="00C95A6A" w:rsidRPr="00206C85" w:rsidTr="001F45D4">
        <w:trPr>
          <w:gridAfter w:val="1"/>
          <w:wAfter w:w="7" w:type="dxa"/>
          <w:jc w:val="center"/>
        </w:trPr>
        <w:tc>
          <w:tcPr>
            <w:tcW w:w="2797" w:type="dxa"/>
          </w:tcPr>
          <w:p w:rsidR="00206C85" w:rsidRPr="00206C85" w:rsidRDefault="00206C85" w:rsidP="000C46A4">
            <w:pPr>
              <w:suppressLineNumbers/>
              <w:rPr>
                <w:rFonts w:ascii="David" w:hAnsi="David"/>
                <w:sz w:val="26"/>
                <w:szCs w:val="26"/>
                <w:rtl/>
              </w:rPr>
            </w:pPr>
          </w:p>
          <w:p w:rsidR="00C95A6A" w:rsidRPr="004E2347" w:rsidRDefault="00C95A6A" w:rsidP="000C46A4">
            <w:pPr>
              <w:suppressLineNumbers/>
              <w:rPr>
                <w:rFonts w:ascii="David" w:hAnsi="David"/>
                <w:sz w:val="26"/>
                <w:szCs w:val="26"/>
                <w:rtl/>
              </w:rPr>
            </w:pPr>
            <w:r w:rsidRPr="00206C85">
              <w:rPr>
                <w:rFonts w:ascii="David" w:hAnsi="David" w:hint="cs"/>
                <w:sz w:val="26"/>
                <w:szCs w:val="26"/>
                <w:rtl/>
              </w:rPr>
              <w:t>תאריך</w:t>
            </w:r>
            <w:r>
              <w:rPr>
                <w:rFonts w:ascii="David" w:hAnsi="David" w:hint="cs"/>
                <w:sz w:val="26"/>
                <w:szCs w:val="26"/>
                <w:rtl/>
              </w:rPr>
              <w:t xml:space="preserve"> </w:t>
            </w:r>
            <w:r w:rsidRPr="00206C85">
              <w:rPr>
                <w:rFonts w:ascii="David" w:hAnsi="David" w:hint="cs"/>
                <w:sz w:val="26"/>
                <w:szCs w:val="26"/>
                <w:rtl/>
              </w:rPr>
              <w:t>ישיבה</w:t>
            </w:r>
            <w:r>
              <w:rPr>
                <w:rFonts w:ascii="David" w:hAnsi="David" w:hint="cs"/>
                <w:sz w:val="26"/>
                <w:szCs w:val="26"/>
                <w:rtl/>
              </w:rPr>
              <w:t xml:space="preserve">: </w:t>
            </w:r>
          </w:p>
        </w:tc>
        <w:tc>
          <w:tcPr>
            <w:tcW w:w="5521" w:type="dxa"/>
            <w:vAlign w:val="center"/>
          </w:tcPr>
          <w:p w:rsidR="00C95A6A" w:rsidRPr="00206C85" w:rsidRDefault="00206C85" w:rsidP="000C46A4">
            <w:pPr>
              <w:suppressLineNumbers/>
              <w:spacing w:before="240" w:after="240"/>
              <w:rPr>
                <w:rFonts w:ascii="David" w:hAnsi="David"/>
                <w:sz w:val="26"/>
                <w:szCs w:val="26"/>
                <w:rtl/>
              </w:rPr>
            </w:pPr>
            <w:r w:rsidRPr="00206C85">
              <w:rPr>
                <w:rFonts w:ascii="David" w:hAnsi="David" w:hint="cs"/>
                <w:sz w:val="26"/>
                <w:szCs w:val="26"/>
                <w:rtl/>
              </w:rPr>
              <w:t>י"ב בתמוז התשפ"ד (18.7.2024)</w:t>
            </w:r>
          </w:p>
        </w:tc>
      </w:tr>
      <w:tr w:rsidR="000C46A4" w:rsidRPr="004E2347" w:rsidTr="001F45D4">
        <w:trPr>
          <w:gridAfter w:val="1"/>
          <w:wAfter w:w="7" w:type="dxa"/>
          <w:jc w:val="center"/>
        </w:trPr>
        <w:tc>
          <w:tcPr>
            <w:tcW w:w="2797" w:type="dxa"/>
          </w:tcPr>
          <w:p w:rsidR="000C46A4" w:rsidRPr="00EE6389" w:rsidRDefault="000C46A4" w:rsidP="000C46A4">
            <w:pPr>
              <w:suppressLineNumbers/>
              <w:rPr>
                <w:rFonts w:ascii="David" w:hAnsi="David"/>
                <w:sz w:val="28"/>
                <w:szCs w:val="28"/>
                <w:rtl/>
              </w:rPr>
            </w:pPr>
          </w:p>
        </w:tc>
        <w:tc>
          <w:tcPr>
            <w:tcW w:w="5521" w:type="dxa"/>
          </w:tcPr>
          <w:p w:rsidR="000C46A4" w:rsidRDefault="000C46A4" w:rsidP="000C46A4">
            <w:pPr>
              <w:suppressLineNumbers/>
              <w:rPr>
                <w:rFonts w:ascii="David" w:hAnsi="David"/>
                <w:sz w:val="28"/>
                <w:szCs w:val="28"/>
                <w:rtl/>
              </w:rPr>
            </w:pPr>
          </w:p>
        </w:tc>
      </w:tr>
      <w:tr w:rsidR="00105E0F" w:rsidRPr="004E2347" w:rsidTr="001F45D4">
        <w:trPr>
          <w:gridAfter w:val="1"/>
          <w:wAfter w:w="7" w:type="dxa"/>
          <w:jc w:val="center"/>
        </w:trPr>
        <w:tc>
          <w:tcPr>
            <w:tcW w:w="2797" w:type="dxa"/>
          </w:tcPr>
          <w:p w:rsidR="00105E0F" w:rsidRPr="00EE6389" w:rsidRDefault="00860920" w:rsidP="000C46A4">
            <w:pPr>
              <w:suppressLineNumbers/>
              <w:rPr>
                <w:rFonts w:ascii="David" w:hAnsi="David"/>
                <w:sz w:val="28"/>
                <w:szCs w:val="28"/>
              </w:rPr>
            </w:pPr>
            <w:r w:rsidRPr="00EE6389">
              <w:rPr>
                <w:rFonts w:ascii="David" w:hAnsi="David" w:hint="cs"/>
                <w:sz w:val="28"/>
                <w:szCs w:val="28"/>
                <w:rtl/>
              </w:rPr>
              <w:t>בשם ה</w:t>
            </w:r>
            <w:sdt>
              <w:sdtPr>
                <w:rPr>
                  <w:rFonts w:ascii="David" w:hAnsi="David"/>
                  <w:sz w:val="28"/>
                  <w:szCs w:val="28"/>
                  <w:rtl/>
                </w:rPr>
                <w:alias w:val="1180"/>
                <w:tag w:val="1180"/>
                <w:id w:val="-1466418538"/>
                <w:text w:multiLine="1"/>
              </w:sdtPr>
              <w:sdtEndPr/>
              <w:sdtContent>
                <w:r>
                  <w:rPr>
                    <w:rFonts w:ascii="David" w:hAnsi="David"/>
                    <w:sz w:val="28"/>
                    <w:szCs w:val="28"/>
                    <w:rtl/>
                  </w:rPr>
                  <w:t>עותר</w:t>
                </w:r>
                <w:r w:rsidR="00206C85">
                  <w:rPr>
                    <w:rFonts w:ascii="David" w:hAnsi="David" w:hint="cs"/>
                    <w:sz w:val="28"/>
                    <w:szCs w:val="28"/>
                    <w:rtl/>
                  </w:rPr>
                  <w:t>ת</w:t>
                </w:r>
              </w:sdtContent>
            </w:sdt>
            <w:r w:rsidRPr="00EE6389">
              <w:rPr>
                <w:rFonts w:ascii="David" w:hAnsi="David" w:hint="cs"/>
                <w:sz w:val="28"/>
                <w:szCs w:val="28"/>
                <w:rtl/>
              </w:rPr>
              <w:t>:</w:t>
            </w:r>
          </w:p>
          <w:p w:rsidR="00105E0F" w:rsidRPr="00EE6389" w:rsidRDefault="00105E0F" w:rsidP="000C46A4">
            <w:pPr>
              <w:suppressLineNumbers/>
              <w:rPr>
                <w:rFonts w:ascii="David" w:hAnsi="David"/>
                <w:sz w:val="28"/>
                <w:szCs w:val="28"/>
                <w:rtl/>
              </w:rPr>
            </w:pPr>
          </w:p>
        </w:tc>
        <w:tc>
          <w:tcPr>
            <w:tcW w:w="5521" w:type="dxa"/>
          </w:tcPr>
          <w:p w:rsidR="00105E0F" w:rsidRPr="00EE6389" w:rsidRDefault="00880DEE" w:rsidP="000C46A4">
            <w:pPr>
              <w:suppressLineNumbers/>
              <w:rPr>
                <w:rFonts w:ascii="David" w:hAnsi="David"/>
                <w:sz w:val="28"/>
                <w:szCs w:val="28"/>
                <w:rtl/>
              </w:rPr>
            </w:pPr>
            <w:r>
              <w:rPr>
                <w:rFonts w:ascii="David" w:hAnsi="David" w:hint="cs"/>
                <w:sz w:val="28"/>
                <w:szCs w:val="28"/>
                <w:rtl/>
              </w:rPr>
              <w:t xml:space="preserve">עו"ד </w:t>
            </w:r>
            <w:r w:rsidR="00206C85">
              <w:rPr>
                <w:rFonts w:ascii="David" w:hAnsi="David" w:hint="cs"/>
                <w:sz w:val="28"/>
                <w:szCs w:val="28"/>
                <w:rtl/>
              </w:rPr>
              <w:t>אליעד שרגא; עו"ד תומר נאור; עו"ד הידי נגב</w:t>
            </w:r>
            <w:r>
              <w:rPr>
                <w:rFonts w:ascii="David" w:hAnsi="David" w:hint="cs"/>
                <w:sz w:val="28"/>
                <w:szCs w:val="28"/>
                <w:rtl/>
              </w:rPr>
              <w:t xml:space="preserve"> </w:t>
            </w:r>
          </w:p>
        </w:tc>
      </w:tr>
      <w:tr w:rsidR="00105E0F" w:rsidRPr="004E2347" w:rsidTr="001F45D4">
        <w:trPr>
          <w:gridAfter w:val="1"/>
          <w:wAfter w:w="7" w:type="dxa"/>
          <w:jc w:val="center"/>
        </w:trPr>
        <w:tc>
          <w:tcPr>
            <w:tcW w:w="2797" w:type="dxa"/>
          </w:tcPr>
          <w:p w:rsidR="00105E0F" w:rsidRPr="00EE6389" w:rsidRDefault="00860920" w:rsidP="000C46A4">
            <w:pPr>
              <w:suppressLineNumbers/>
              <w:rPr>
                <w:rFonts w:ascii="David" w:hAnsi="David"/>
                <w:sz w:val="28"/>
                <w:szCs w:val="28"/>
              </w:rPr>
            </w:pPr>
            <w:r w:rsidRPr="00EE6389">
              <w:rPr>
                <w:rFonts w:ascii="David" w:hAnsi="David" w:hint="cs"/>
                <w:sz w:val="28"/>
                <w:szCs w:val="28"/>
                <w:rtl/>
              </w:rPr>
              <w:t>בשם ה</w:t>
            </w:r>
            <w:sdt>
              <w:sdtPr>
                <w:rPr>
                  <w:rFonts w:ascii="David" w:hAnsi="David"/>
                  <w:sz w:val="28"/>
                  <w:szCs w:val="28"/>
                  <w:rtl/>
                </w:rPr>
                <w:alias w:val="1184"/>
                <w:tag w:val="1184"/>
                <w:id w:val="1579784566"/>
                <w:text w:multiLine="1"/>
              </w:sdtPr>
              <w:sdtEndPr/>
              <w:sdtContent>
                <w:r>
                  <w:rPr>
                    <w:rFonts w:ascii="David" w:hAnsi="David"/>
                    <w:sz w:val="28"/>
                    <w:szCs w:val="28"/>
                    <w:rtl/>
                  </w:rPr>
                  <w:t>משיב</w:t>
                </w:r>
                <w:r w:rsidR="00206C85">
                  <w:rPr>
                    <w:rFonts w:ascii="David" w:hAnsi="David" w:hint="cs"/>
                    <w:sz w:val="28"/>
                    <w:szCs w:val="28"/>
                    <w:rtl/>
                  </w:rPr>
                  <w:t xml:space="preserve"> 1</w:t>
                </w:r>
              </w:sdtContent>
            </w:sdt>
            <w:r w:rsidRPr="00EE6389">
              <w:rPr>
                <w:rFonts w:ascii="David" w:hAnsi="David" w:hint="cs"/>
                <w:sz w:val="28"/>
                <w:szCs w:val="28"/>
                <w:rtl/>
              </w:rPr>
              <w:t>:</w:t>
            </w:r>
          </w:p>
        </w:tc>
        <w:tc>
          <w:tcPr>
            <w:tcW w:w="5521" w:type="dxa"/>
          </w:tcPr>
          <w:p w:rsidR="00105E0F" w:rsidRPr="00EE6389" w:rsidRDefault="00880DEE" w:rsidP="000C46A4">
            <w:pPr>
              <w:suppressLineNumbers/>
              <w:rPr>
                <w:rFonts w:ascii="David" w:hAnsi="David"/>
                <w:sz w:val="28"/>
                <w:szCs w:val="28"/>
              </w:rPr>
            </w:pPr>
            <w:r>
              <w:rPr>
                <w:rFonts w:ascii="David" w:hAnsi="David" w:hint="cs"/>
                <w:sz w:val="28"/>
                <w:szCs w:val="28"/>
                <w:rtl/>
              </w:rPr>
              <w:t xml:space="preserve">עו"ד </w:t>
            </w:r>
            <w:r w:rsidR="00206C85">
              <w:rPr>
                <w:rFonts w:ascii="David" w:hAnsi="David" w:hint="cs"/>
                <w:sz w:val="28"/>
                <w:szCs w:val="28"/>
                <w:rtl/>
              </w:rPr>
              <w:t>ציון אמיר; עו"ד ינון סרטל; עו"ד ניר לזר</w:t>
            </w:r>
            <w:r>
              <w:rPr>
                <w:rFonts w:ascii="David" w:hAnsi="David" w:hint="cs"/>
                <w:sz w:val="28"/>
                <w:szCs w:val="28"/>
                <w:rtl/>
              </w:rPr>
              <w:t xml:space="preserve"> </w:t>
            </w:r>
          </w:p>
        </w:tc>
      </w:tr>
      <w:tr w:rsidR="000C46A4" w:rsidRPr="004E2347" w:rsidTr="001F45D4">
        <w:trPr>
          <w:gridAfter w:val="1"/>
          <w:wAfter w:w="7" w:type="dxa"/>
          <w:jc w:val="center"/>
        </w:trPr>
        <w:tc>
          <w:tcPr>
            <w:tcW w:w="2797" w:type="dxa"/>
          </w:tcPr>
          <w:p w:rsidR="000C46A4" w:rsidRDefault="000C46A4" w:rsidP="000C46A4">
            <w:pPr>
              <w:suppressLineNumbers/>
              <w:rPr>
                <w:rFonts w:ascii="David" w:hAnsi="David"/>
                <w:sz w:val="28"/>
                <w:szCs w:val="28"/>
                <w:rtl/>
              </w:rPr>
            </w:pPr>
          </w:p>
        </w:tc>
        <w:tc>
          <w:tcPr>
            <w:tcW w:w="5521" w:type="dxa"/>
          </w:tcPr>
          <w:p w:rsidR="000C46A4" w:rsidRDefault="000C46A4" w:rsidP="000C46A4">
            <w:pPr>
              <w:suppressLineNumbers/>
              <w:rPr>
                <w:rFonts w:ascii="David" w:hAnsi="David"/>
                <w:sz w:val="26"/>
                <w:szCs w:val="26"/>
                <w:rtl/>
              </w:rPr>
            </w:pPr>
          </w:p>
        </w:tc>
      </w:tr>
      <w:tr w:rsidR="000C46A4" w:rsidRPr="004E2347" w:rsidTr="001F45D4">
        <w:trPr>
          <w:gridAfter w:val="1"/>
          <w:wAfter w:w="7" w:type="dxa"/>
          <w:jc w:val="center"/>
        </w:trPr>
        <w:tc>
          <w:tcPr>
            <w:tcW w:w="2797" w:type="dxa"/>
          </w:tcPr>
          <w:p w:rsidR="000C46A4" w:rsidRPr="00EE6389" w:rsidRDefault="000C46A4" w:rsidP="000C46A4">
            <w:pPr>
              <w:suppressLineNumbers/>
              <w:rPr>
                <w:rFonts w:ascii="David" w:hAnsi="David"/>
                <w:sz w:val="28"/>
                <w:szCs w:val="28"/>
                <w:rtl/>
              </w:rPr>
            </w:pPr>
            <w:r>
              <w:rPr>
                <w:rFonts w:ascii="David" w:hAnsi="David" w:hint="cs"/>
                <w:sz w:val="28"/>
                <w:szCs w:val="28"/>
                <w:rtl/>
              </w:rPr>
              <w:t>בשם המשיבים 4-2:</w:t>
            </w:r>
          </w:p>
        </w:tc>
        <w:tc>
          <w:tcPr>
            <w:tcW w:w="5521" w:type="dxa"/>
          </w:tcPr>
          <w:p w:rsidR="000C46A4" w:rsidRDefault="000C46A4" w:rsidP="000C46A4">
            <w:pPr>
              <w:suppressLineNumbers/>
              <w:rPr>
                <w:rFonts w:ascii="David" w:hAnsi="David"/>
                <w:sz w:val="26"/>
                <w:szCs w:val="26"/>
                <w:rtl/>
              </w:rPr>
            </w:pPr>
            <w:r>
              <w:rPr>
                <w:rFonts w:ascii="David" w:hAnsi="David" w:hint="cs"/>
                <w:sz w:val="26"/>
                <w:szCs w:val="26"/>
                <w:rtl/>
              </w:rPr>
              <w:t xml:space="preserve">עו"ד ענר הלמן; עו"ד עמרי אפשטיין; </w:t>
            </w:r>
            <w:r w:rsidR="00F51E47">
              <w:rPr>
                <w:rFonts w:ascii="David" w:hAnsi="David"/>
                <w:sz w:val="26"/>
                <w:szCs w:val="26"/>
                <w:rtl/>
              </w:rPr>
              <w:br/>
            </w:r>
            <w:r>
              <w:rPr>
                <w:rFonts w:ascii="David" w:hAnsi="David" w:hint="cs"/>
                <w:sz w:val="26"/>
                <w:szCs w:val="26"/>
                <w:rtl/>
              </w:rPr>
              <w:t>עו"ד ענת גולדשטיין</w:t>
            </w:r>
          </w:p>
        </w:tc>
      </w:tr>
      <w:tr w:rsidR="000C46A4" w:rsidRPr="004E2347" w:rsidTr="001F45D4">
        <w:trPr>
          <w:gridAfter w:val="1"/>
          <w:wAfter w:w="7" w:type="dxa"/>
          <w:jc w:val="center"/>
        </w:trPr>
        <w:tc>
          <w:tcPr>
            <w:tcW w:w="2797" w:type="dxa"/>
          </w:tcPr>
          <w:p w:rsidR="000C46A4" w:rsidRDefault="000C46A4" w:rsidP="000C46A4">
            <w:pPr>
              <w:suppressLineNumbers/>
              <w:rPr>
                <w:rFonts w:ascii="David" w:hAnsi="David"/>
                <w:sz w:val="28"/>
                <w:szCs w:val="28"/>
                <w:rtl/>
              </w:rPr>
            </w:pPr>
          </w:p>
        </w:tc>
        <w:tc>
          <w:tcPr>
            <w:tcW w:w="5521" w:type="dxa"/>
          </w:tcPr>
          <w:p w:rsidR="000C46A4" w:rsidRDefault="000C46A4" w:rsidP="000C46A4">
            <w:pPr>
              <w:suppressLineNumbers/>
              <w:rPr>
                <w:rFonts w:ascii="David" w:hAnsi="David"/>
                <w:sz w:val="26"/>
                <w:szCs w:val="26"/>
                <w:rtl/>
              </w:rPr>
            </w:pPr>
          </w:p>
        </w:tc>
      </w:tr>
      <w:tr w:rsidR="000C46A4" w:rsidRPr="004E2347" w:rsidTr="001F45D4">
        <w:trPr>
          <w:gridAfter w:val="1"/>
          <w:wAfter w:w="7" w:type="dxa"/>
          <w:jc w:val="center"/>
        </w:trPr>
        <w:tc>
          <w:tcPr>
            <w:tcW w:w="2797" w:type="dxa"/>
          </w:tcPr>
          <w:p w:rsidR="000C46A4" w:rsidRPr="000C46A4" w:rsidRDefault="000C46A4" w:rsidP="000C46A4">
            <w:pPr>
              <w:suppressLineNumbers/>
              <w:rPr>
                <w:rFonts w:ascii="David" w:hAnsi="David"/>
                <w:sz w:val="28"/>
                <w:szCs w:val="28"/>
                <w:rtl/>
              </w:rPr>
            </w:pPr>
            <w:r>
              <w:rPr>
                <w:rFonts w:ascii="David" w:hAnsi="David" w:hint="cs"/>
                <w:sz w:val="28"/>
                <w:szCs w:val="28"/>
                <w:rtl/>
              </w:rPr>
              <w:t>בשם המבקשים להצטרף:</w:t>
            </w:r>
          </w:p>
        </w:tc>
        <w:tc>
          <w:tcPr>
            <w:tcW w:w="5521" w:type="dxa"/>
          </w:tcPr>
          <w:p w:rsidR="000C46A4" w:rsidRDefault="000C46A4" w:rsidP="000C46A4">
            <w:pPr>
              <w:suppressLineNumbers/>
              <w:rPr>
                <w:rFonts w:ascii="David" w:hAnsi="David"/>
                <w:sz w:val="26"/>
                <w:szCs w:val="26"/>
                <w:rtl/>
              </w:rPr>
            </w:pPr>
            <w:r>
              <w:rPr>
                <w:rFonts w:ascii="David" w:hAnsi="David" w:hint="cs"/>
                <w:sz w:val="26"/>
                <w:szCs w:val="26"/>
                <w:rtl/>
              </w:rPr>
              <w:t>עו"ד זהבה גור</w:t>
            </w:r>
          </w:p>
        </w:tc>
      </w:tr>
      <w:tr w:rsidR="000C46A4" w:rsidRPr="004E2347" w:rsidTr="001F45D4">
        <w:trPr>
          <w:gridAfter w:val="1"/>
          <w:wAfter w:w="7" w:type="dxa"/>
          <w:jc w:val="center"/>
        </w:trPr>
        <w:tc>
          <w:tcPr>
            <w:tcW w:w="2797" w:type="dxa"/>
          </w:tcPr>
          <w:p w:rsidR="000C46A4" w:rsidRPr="000C46A4" w:rsidRDefault="000C46A4" w:rsidP="000C46A4">
            <w:pPr>
              <w:suppressLineNumbers/>
              <w:rPr>
                <w:rFonts w:ascii="David" w:hAnsi="David"/>
                <w:sz w:val="28"/>
                <w:szCs w:val="28"/>
                <w:rtl/>
              </w:rPr>
            </w:pPr>
          </w:p>
        </w:tc>
        <w:tc>
          <w:tcPr>
            <w:tcW w:w="5521" w:type="dxa"/>
          </w:tcPr>
          <w:p w:rsidR="000C46A4" w:rsidRDefault="000C46A4" w:rsidP="000C46A4">
            <w:pPr>
              <w:suppressLineNumbers/>
              <w:rPr>
                <w:rFonts w:ascii="David" w:hAnsi="David"/>
                <w:sz w:val="26"/>
                <w:szCs w:val="26"/>
                <w:rtl/>
              </w:rPr>
            </w:pPr>
          </w:p>
        </w:tc>
      </w:tr>
    </w:tbl>
    <w:p w:rsidR="0094424E" w:rsidRPr="00105E0F" w:rsidRDefault="0094424E" w:rsidP="00D44968">
      <w:pPr>
        <w:suppressLineNumbers/>
        <w:rPr>
          <w:rFonts w:ascii="David" w:hAnsi="David"/>
          <w:rtl/>
        </w:rPr>
      </w:pPr>
    </w:p>
    <w:tbl>
      <w:tblPr>
        <w:tblStyle w:val="ae"/>
        <w:bidiVisual/>
        <w:tblW w:w="8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0"/>
      </w:tblGrid>
      <w:tr w:rsidR="00694556" w:rsidRPr="00105E0F" w:rsidTr="00880DEE">
        <w:trPr>
          <w:jc w:val="center"/>
        </w:trPr>
        <w:tc>
          <w:tcPr>
            <w:tcW w:w="8360" w:type="dxa"/>
          </w:tcPr>
          <w:p w:rsidR="00694556" w:rsidRPr="00880DEE" w:rsidRDefault="00180519">
            <w:pPr>
              <w:bidi w:val="0"/>
              <w:jc w:val="center"/>
              <w:rPr>
                <w:rFonts w:ascii="David" w:hAnsi="David"/>
                <w:b/>
                <w:bCs/>
                <w:spacing w:val="40"/>
                <w:sz w:val="28"/>
                <w:szCs w:val="28"/>
                <w:u w:val="single"/>
                <w:rtl/>
              </w:rPr>
            </w:pPr>
            <w:r w:rsidRPr="00880DEE">
              <w:rPr>
                <w:rFonts w:ascii="David" w:hAnsi="David"/>
                <w:b/>
                <w:bCs/>
                <w:spacing w:val="40"/>
                <w:sz w:val="28"/>
                <w:szCs w:val="28"/>
                <w:u w:val="single"/>
                <w:rtl/>
              </w:rPr>
              <w:t>החלטה</w:t>
            </w:r>
          </w:p>
          <w:p w:rsidR="00D44968" w:rsidRPr="00105E0F" w:rsidRDefault="00D44968" w:rsidP="00D44968">
            <w:pPr>
              <w:bidi w:val="0"/>
              <w:jc w:val="center"/>
              <w:rPr>
                <w:rFonts w:ascii="David" w:hAnsi="David"/>
                <w:b/>
                <w:bCs/>
                <w:u w:val="single"/>
              </w:rPr>
            </w:pPr>
          </w:p>
        </w:tc>
      </w:tr>
    </w:tbl>
    <w:p w:rsidR="00694556" w:rsidRDefault="00694556">
      <w:pPr>
        <w:spacing w:line="360" w:lineRule="auto"/>
        <w:jc w:val="both"/>
        <w:rPr>
          <w:rFonts w:ascii="FrankRuehl" w:hAnsi="FrankRuehl" w:cs="FrankRuehl"/>
          <w:spacing w:val="10"/>
          <w:sz w:val="28"/>
          <w:szCs w:val="28"/>
          <w:rtl/>
        </w:rPr>
      </w:pPr>
      <w:bookmarkStart w:id="1" w:name="NGCSBookmark"/>
      <w:bookmarkEnd w:id="1"/>
    </w:p>
    <w:p w:rsidR="00206C85" w:rsidRDefault="00206C85" w:rsidP="00206C85">
      <w:pPr>
        <w:pStyle w:val="Ruller4"/>
      </w:pPr>
      <w:r>
        <w:rPr>
          <w:rtl/>
        </w:rPr>
        <w:tab/>
        <w:t xml:space="preserve">לבקשתו של שר המשפטים, מר יריב לוין, עיכבנו את מתן ההכרעה בתיק זה לתקופה משמעותית, על מנת לאפשר לו למצות את המאמצים להגשים את חזונו המבורך להביא למינוי נשיא ושופטים לבית המשפט העליון על בסיס הסכמה רחבה בקרב חברי הוועדה למינוי שופטים. </w:t>
      </w:r>
    </w:p>
    <w:p w:rsidR="00206C85" w:rsidRDefault="00206C85" w:rsidP="00206C85">
      <w:pPr>
        <w:pStyle w:val="Ruller4"/>
        <w:rPr>
          <w:rtl/>
        </w:rPr>
      </w:pPr>
    </w:p>
    <w:p w:rsidR="00206C85" w:rsidRDefault="00206C85" w:rsidP="00206C85">
      <w:pPr>
        <w:pStyle w:val="Ruller4"/>
        <w:rPr>
          <w:rtl/>
        </w:rPr>
      </w:pPr>
      <w:r>
        <w:rPr>
          <w:rtl/>
        </w:rPr>
        <w:lastRenderedPageBreak/>
        <w:tab/>
        <w:t>עתה, משהוברר כי הדבר אינו מסתייע, ברור וגלוי כי אין מנוס מפניה למנגנון קבלת ההחלטות הקבוע בסעיף 7 לחוק בתי המשפט [נוסח משולב], התשמ"ד – 1984</w:t>
      </w:r>
      <w:r w:rsidR="003A1B42">
        <w:rPr>
          <w:rFonts w:hint="cs"/>
          <w:rtl/>
        </w:rPr>
        <w:t>,</w:t>
      </w:r>
      <w:r>
        <w:rPr>
          <w:rtl/>
        </w:rPr>
        <w:t xml:space="preserve"> בעניין הצעת הוועדה לבחירת שופטים על מינוי נשיא ושופטים לבית המשפט העליון: קבלת החלטת רוב על ידי הוועדה למינוי שופטים – רוב רגיל ביחס למינוי נשיא בית המשפט העליון; רוב מיוחד לעניין מינוי שופטים לבית המשפט העליון. </w:t>
      </w:r>
    </w:p>
    <w:p w:rsidR="00206C85" w:rsidRDefault="00206C85" w:rsidP="00206C85">
      <w:pPr>
        <w:pStyle w:val="Ruller4"/>
        <w:rPr>
          <w:rtl/>
        </w:rPr>
      </w:pPr>
    </w:p>
    <w:p w:rsidR="00206C85" w:rsidRDefault="00206C85" w:rsidP="003A1B42">
      <w:pPr>
        <w:pStyle w:val="Ruller4"/>
        <w:rPr>
          <w:rtl/>
        </w:rPr>
      </w:pPr>
      <w:r>
        <w:rPr>
          <w:rtl/>
        </w:rPr>
        <w:tab/>
        <w:t>מתוך כבוד לשר הממונה על מערכת המשפט, וביודענו כי ערכי שלטון החוק וטובת מערכת המשפט הישראלית עומדים לנגד עיניו, אנו מביעים תקווה כי הוא יפעל בימים הקרובים על מנת להוציא תובנה זו מהכוח אל הפועל, באמצעות השימוש בסמכות הנתונה לו בסעיף 7(א) לחוק בתי המשפט להניע את מנגנון קבלת ההחלטות ה</w:t>
      </w:r>
      <w:r w:rsidR="003A1B42">
        <w:rPr>
          <w:rFonts w:hint="cs"/>
          <w:rtl/>
        </w:rPr>
        <w:t>נ"ל</w:t>
      </w:r>
      <w:r>
        <w:rPr>
          <w:rtl/>
        </w:rPr>
        <w:t xml:space="preserve">. </w:t>
      </w:r>
    </w:p>
    <w:p w:rsidR="00206C85" w:rsidRDefault="00206C85" w:rsidP="00206C85">
      <w:pPr>
        <w:pStyle w:val="Ruller4"/>
        <w:rPr>
          <w:rtl/>
        </w:rPr>
      </w:pPr>
    </w:p>
    <w:p w:rsidR="00206C85" w:rsidRDefault="00206C85" w:rsidP="00206C85">
      <w:pPr>
        <w:pStyle w:val="Ruller4"/>
        <w:rPr>
          <w:rtl/>
        </w:rPr>
      </w:pPr>
      <w:r>
        <w:rPr>
          <w:rtl/>
        </w:rPr>
        <w:tab/>
        <w:t xml:space="preserve">בהינתן האמור, אנו מבהירים כי פסק דיננו בעתירה דנן יינתן, ככל שהדבר יידרש, בתחילת שנת המשפט הבאה עלינו לטובה. </w:t>
      </w:r>
    </w:p>
    <w:p w:rsidR="00206C85" w:rsidRDefault="00206C85">
      <w:pPr>
        <w:spacing w:line="360" w:lineRule="auto"/>
        <w:jc w:val="both"/>
        <w:rPr>
          <w:rFonts w:ascii="FrankRuehl" w:hAnsi="FrankRuehl" w:cs="FrankRuehl"/>
          <w:spacing w:val="10"/>
          <w:sz w:val="28"/>
          <w:szCs w:val="28"/>
          <w:rtl/>
        </w:rPr>
      </w:pPr>
    </w:p>
    <w:p w:rsidR="00694556" w:rsidRDefault="0043502B" w:rsidP="00F25BE2">
      <w:pPr>
        <w:spacing w:line="360" w:lineRule="auto"/>
        <w:ind w:firstLine="720"/>
        <w:jc w:val="both"/>
        <w:rPr>
          <w:rFonts w:ascii="FrankRuehl" w:hAnsi="FrankRuehl" w:cs="FrankRuehl"/>
          <w:spacing w:val="10"/>
          <w:sz w:val="28"/>
          <w:szCs w:val="28"/>
          <w:rtl/>
        </w:rPr>
      </w:pPr>
      <w:r w:rsidRPr="00C615AB">
        <w:rPr>
          <w:rFonts w:ascii="FrankRuehl" w:hAnsi="FrankRuehl" w:cs="FrankRuehl"/>
          <w:spacing w:val="10"/>
          <w:sz w:val="28"/>
          <w:szCs w:val="28"/>
          <w:rtl/>
        </w:rPr>
        <w:t>ניתנה</w:t>
      </w:r>
      <w:r w:rsidR="00005C8B" w:rsidRPr="00C615AB">
        <w:rPr>
          <w:rFonts w:ascii="FrankRuehl" w:hAnsi="FrankRuehl" w:cs="FrankRuehl"/>
          <w:spacing w:val="10"/>
          <w:sz w:val="28"/>
          <w:szCs w:val="28"/>
          <w:rtl/>
        </w:rPr>
        <w:t xml:space="preserve"> היום, </w:t>
      </w:r>
      <w:sdt>
        <w:sdtPr>
          <w:rPr>
            <w:rFonts w:ascii="FrankRuehl" w:hAnsi="FrankRuehl" w:cs="FrankRuehl"/>
            <w:spacing w:val="10"/>
            <w:sz w:val="28"/>
            <w:szCs w:val="28"/>
            <w:rtl/>
          </w:rPr>
          <w:alias w:val="1455"/>
          <w:tag w:val="1455"/>
          <w:id w:val="1666048407"/>
          <w:text w:multiLine="1"/>
        </w:sdtPr>
        <w:sdtEndPr/>
        <w:sdtContent>
          <w:r>
            <w:rPr>
              <w:rFonts w:ascii="FrankRuehl" w:hAnsi="FrankRuehl" w:cs="FrankRuehl"/>
              <w:spacing w:val="10"/>
              <w:sz w:val="28"/>
              <w:szCs w:val="28"/>
              <w:rtl/>
            </w:rPr>
            <w:t>כ"ג אב תשפ"ד</w:t>
          </w:r>
        </w:sdtContent>
      </w:sdt>
      <w:r w:rsidR="00005C8B" w:rsidRPr="00C615AB">
        <w:rPr>
          <w:rFonts w:ascii="FrankRuehl" w:hAnsi="FrankRuehl" w:cs="FrankRuehl"/>
          <w:spacing w:val="10"/>
          <w:sz w:val="28"/>
          <w:szCs w:val="28"/>
          <w:rtl/>
        </w:rPr>
        <w:t xml:space="preserve"> </w:t>
      </w:r>
      <w:r w:rsidR="00AF2178" w:rsidRPr="00C615AB">
        <w:rPr>
          <w:rFonts w:ascii="FrankRuehl" w:hAnsi="FrankRuehl" w:cs="FrankRuehl" w:hint="cs"/>
          <w:spacing w:val="10"/>
          <w:sz w:val="28"/>
          <w:szCs w:val="28"/>
          <w:rtl/>
        </w:rPr>
        <w:t>(</w:t>
      </w:r>
      <w:sdt>
        <w:sdtPr>
          <w:rPr>
            <w:rFonts w:ascii="FrankRuehl" w:hAnsi="FrankRuehl" w:cs="FrankRuehl"/>
            <w:spacing w:val="10"/>
            <w:sz w:val="28"/>
            <w:szCs w:val="28"/>
            <w:rtl/>
          </w:rPr>
          <w:alias w:val="1456"/>
          <w:tag w:val="1456"/>
          <w:id w:val="-1186288958"/>
          <w:text w:multiLine="1"/>
        </w:sdtPr>
        <w:sdtEndPr/>
        <w:sdtContent>
          <w:r>
            <w:rPr>
              <w:rFonts w:ascii="FrankRuehl" w:hAnsi="FrankRuehl" w:cs="FrankRuehl"/>
              <w:spacing w:val="10"/>
              <w:sz w:val="28"/>
              <w:szCs w:val="28"/>
              <w:rtl/>
            </w:rPr>
            <w:t>27 אוגוסט 2024</w:t>
          </w:r>
        </w:sdtContent>
      </w:sdt>
      <w:r w:rsidR="00AF2178" w:rsidRPr="00C615AB">
        <w:rPr>
          <w:rFonts w:ascii="FrankRuehl" w:hAnsi="FrankRuehl" w:cs="FrankRuehl" w:hint="cs"/>
          <w:spacing w:val="10"/>
          <w:sz w:val="28"/>
          <w:szCs w:val="28"/>
          <w:rtl/>
        </w:rPr>
        <w:t>)</w:t>
      </w:r>
      <w:r w:rsidR="00005C8B" w:rsidRPr="00C615AB">
        <w:rPr>
          <w:rFonts w:ascii="FrankRuehl" w:hAnsi="FrankRuehl" w:cs="FrankRuehl"/>
          <w:spacing w:val="10"/>
          <w:sz w:val="28"/>
          <w:szCs w:val="28"/>
          <w:rtl/>
        </w:rPr>
        <w:t>.</w:t>
      </w:r>
    </w:p>
    <w:p w:rsidR="000C46A4" w:rsidRPr="00C615AB" w:rsidRDefault="000C46A4" w:rsidP="00F25BE2">
      <w:pPr>
        <w:spacing w:line="360" w:lineRule="auto"/>
        <w:ind w:firstLine="720"/>
        <w:jc w:val="both"/>
        <w:rPr>
          <w:rFonts w:ascii="FrankRuehl" w:hAnsi="FrankRuehl" w:cs="FrankRuehl"/>
          <w:spacing w:val="10"/>
          <w:sz w:val="28"/>
          <w:szCs w:val="28"/>
          <w:rtl/>
        </w:rPr>
      </w:pPr>
    </w:p>
    <w:p w:rsidR="00C43648" w:rsidRPr="00105E0F" w:rsidRDefault="00C43648" w:rsidP="00BD6531">
      <w:pPr>
        <w:tabs>
          <w:tab w:val="left" w:pos="2553"/>
        </w:tabs>
        <w:ind w:left="5040"/>
        <w:rPr>
          <w:rFonts w:ascii="FrankRuehl" w:hAnsi="FrankRuehl" w:cs="FrankRuehl"/>
          <w:sz w:val="28"/>
          <w:szCs w:val="28"/>
          <w:rtl/>
        </w:rPr>
      </w:pPr>
    </w:p>
    <w:tbl>
      <w:tblPr>
        <w:tblStyle w:val="ae"/>
        <w:bidiVisual/>
        <w:tblW w:w="83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39"/>
        <w:gridCol w:w="444"/>
        <w:gridCol w:w="2631"/>
        <w:gridCol w:w="309"/>
        <w:gridCol w:w="2383"/>
      </w:tblGrid>
      <w:tr w:rsidR="000C46A4" w:rsidTr="003C5CD4">
        <w:trPr>
          <w:trHeight w:val="712"/>
          <w:jc w:val="center"/>
        </w:trPr>
        <w:tc>
          <w:tcPr>
            <w:tcW w:w="2796"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3"/>
            </w:tblGrid>
            <w:tr w:rsidR="000C46A4" w:rsidRPr="00902600" w:rsidTr="004C1BF8">
              <w:trPr>
                <w:trHeight w:val="1247"/>
              </w:trPr>
              <w:tc>
                <w:tcPr>
                  <w:tcW w:w="2551" w:type="dxa"/>
                  <w:tcBorders>
                    <w:top w:val="nil"/>
                    <w:left w:val="nil"/>
                    <w:bottom w:val="single" w:sz="4" w:space="0" w:color="auto"/>
                    <w:right w:val="nil"/>
                  </w:tcBorders>
                  <w:vAlign w:val="center"/>
                </w:tcPr>
                <w:p w:rsidR="000C46A4" w:rsidRPr="00902600" w:rsidRDefault="000C46A4" w:rsidP="004C1BF8">
                  <w:pPr>
                    <w:jc w:val="center"/>
                    <w:rPr>
                      <w:rFonts w:ascii="Courier New" w:hAnsi="Courier New"/>
                    </w:rPr>
                  </w:pPr>
                  <w:r w:rsidRPr="00902600">
                    <w:rPr>
                      <w:rFonts w:ascii="Courier New" w:hAnsi="Courier New"/>
                      <w:noProof/>
                    </w:rPr>
                    <w:drawing>
                      <wp:inline distT="0" distB="0" distL="0" distR="0" wp14:anchorId="5DEB6D9B" wp14:editId="2BD8B458">
                        <wp:extent cx="898497" cy="743157"/>
                        <wp:effectExtent l="0" t="0" r="0" b="0"/>
                        <wp:docPr id="3"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0C46A4" w:rsidRPr="00902600" w:rsidTr="004C1BF8">
              <w:trPr>
                <w:trHeight w:val="454"/>
              </w:trPr>
              <w:tc>
                <w:tcPr>
                  <w:tcW w:w="2551" w:type="dxa"/>
                  <w:tcBorders>
                    <w:top w:val="single" w:sz="4" w:space="0" w:color="auto"/>
                    <w:left w:val="nil"/>
                    <w:bottom w:val="nil"/>
                    <w:right w:val="nil"/>
                  </w:tcBorders>
                  <w:vAlign w:val="center"/>
                </w:tcPr>
                <w:p w:rsidR="000C46A4" w:rsidRPr="00902600" w:rsidRDefault="000C46A4" w:rsidP="00AF6F94">
                  <w:pPr>
                    <w:jc w:val="center"/>
                    <w:rPr>
                      <w:rFonts w:ascii="FrankRuehl" w:hAnsi="FrankRuehl" w:cs="FrankRuehl"/>
                      <w:spacing w:val="10"/>
                      <w:sz w:val="28"/>
                      <w:szCs w:val="28"/>
                      <w:rtl/>
                    </w:rPr>
                  </w:pPr>
                  <w:r>
                    <w:rPr>
                      <w:rFonts w:ascii="FrankRuehl" w:hAnsi="FrankRuehl" w:cs="FrankRuehl"/>
                      <w:spacing w:val="10"/>
                      <w:sz w:val="28"/>
                      <w:szCs w:val="28"/>
                      <w:rtl/>
                    </w:rPr>
                    <w:t>יעל וילנר</w:t>
                  </w:r>
                </w:p>
                <w:p w:rsidR="000C46A4" w:rsidRPr="00902600" w:rsidRDefault="000C46A4" w:rsidP="00AF6F94">
                  <w:pPr>
                    <w:jc w:val="center"/>
                    <w:rPr>
                      <w:rFonts w:ascii="Courier New" w:hAnsi="Courier New"/>
                    </w:rPr>
                  </w:pPr>
                  <w:r w:rsidRPr="00902600">
                    <w:rPr>
                      <w:rFonts w:ascii="FrankRuehl" w:hAnsi="FrankRuehl" w:cs="FrankRuehl"/>
                      <w:spacing w:val="10"/>
                      <w:sz w:val="28"/>
                      <w:szCs w:val="28"/>
                      <w:rtl/>
                    </w:rPr>
                    <w:t>שופטת</w:t>
                  </w:r>
                </w:p>
              </w:tc>
            </w:tr>
          </w:tbl>
          <w:p w:rsidR="000C46A4" w:rsidRPr="00902600" w:rsidRDefault="000C46A4"/>
          <w:p w:rsidR="000C46A4" w:rsidRPr="00222A7A" w:rsidRDefault="000C46A4" w:rsidP="003C5CD4">
            <w:pPr>
              <w:spacing w:before="40" w:after="40"/>
              <w:jc w:val="center"/>
              <w:rPr>
                <w:rtl/>
              </w:rPr>
            </w:pPr>
          </w:p>
        </w:tc>
        <w:tc>
          <w:tcPr>
            <w:tcW w:w="526" w:type="dxa"/>
          </w:tcPr>
          <w:p w:rsidR="000C46A4" w:rsidRDefault="000C46A4" w:rsidP="003C5CD4">
            <w:pPr>
              <w:spacing w:before="40" w:after="40"/>
              <w:jc w:val="center"/>
              <w:rPr>
                <w:rtl/>
              </w:rPr>
            </w:pPr>
          </w:p>
        </w:tc>
        <w:tc>
          <w:tcPr>
            <w:tcW w:w="2029"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15"/>
            </w:tblGrid>
            <w:tr w:rsidR="000C46A4" w:rsidRPr="006F3A20" w:rsidTr="000002AC">
              <w:trPr>
                <w:trHeight w:val="1247"/>
              </w:trPr>
              <w:tc>
                <w:tcPr>
                  <w:tcW w:w="2551" w:type="dxa"/>
                  <w:tcBorders>
                    <w:bottom w:val="single" w:sz="4" w:space="0" w:color="auto"/>
                  </w:tcBorders>
                  <w:vAlign w:val="bottom"/>
                </w:tcPr>
                <w:p w:rsidR="000C46A4" w:rsidRPr="006F3A20" w:rsidRDefault="000C46A4">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1"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0C46A4" w:rsidRPr="006F3A20" w:rsidTr="000002AC">
              <w:trPr>
                <w:trHeight w:val="454"/>
              </w:trPr>
              <w:tc>
                <w:tcPr>
                  <w:tcW w:w="2551" w:type="dxa"/>
                  <w:tcBorders>
                    <w:top w:val="single" w:sz="4" w:space="0" w:color="auto"/>
                  </w:tcBorders>
                </w:tcPr>
                <w:p w:rsidR="000C46A4" w:rsidRPr="006F3A20" w:rsidRDefault="000C46A4">
                  <w:pPr>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0C46A4" w:rsidRPr="006F3A20" w:rsidRDefault="000C46A4">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0C46A4" w:rsidRPr="006F3A20" w:rsidRDefault="000C46A4" w:rsidP="004527DB"/>
          <w:p w:rsidR="000C46A4" w:rsidRPr="00222A7A" w:rsidRDefault="000C46A4" w:rsidP="003C5CD4">
            <w:pPr>
              <w:spacing w:before="40" w:after="40"/>
              <w:jc w:val="center"/>
              <w:rPr>
                <w:rtl/>
              </w:rPr>
            </w:pPr>
          </w:p>
        </w:tc>
        <w:tc>
          <w:tcPr>
            <w:tcW w:w="341" w:type="dxa"/>
          </w:tcPr>
          <w:p w:rsidR="000C46A4" w:rsidRDefault="000C46A4" w:rsidP="003C5CD4">
            <w:pPr>
              <w:spacing w:before="40" w:after="40"/>
              <w:jc w:val="center"/>
              <w:rPr>
                <w:rtl/>
              </w:rPr>
            </w:pPr>
          </w:p>
        </w:tc>
        <w:tc>
          <w:tcPr>
            <w:tcW w:w="2614"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67"/>
            </w:tblGrid>
            <w:tr w:rsidR="000C46A4" w:rsidRPr="00350E7C" w:rsidTr="00E132EE">
              <w:trPr>
                <w:trHeight w:val="1247"/>
              </w:trPr>
              <w:tc>
                <w:tcPr>
                  <w:tcW w:w="2551" w:type="dxa"/>
                  <w:tcBorders>
                    <w:top w:val="nil"/>
                    <w:left w:val="nil"/>
                    <w:bottom w:val="single" w:sz="4" w:space="0" w:color="auto"/>
                    <w:right w:val="nil"/>
                  </w:tcBorders>
                  <w:vAlign w:val="center"/>
                </w:tcPr>
                <w:p w:rsidR="000C46A4" w:rsidRPr="00350E7C" w:rsidRDefault="000C46A4" w:rsidP="00A40E20">
                  <w:pPr>
                    <w:jc w:val="center"/>
                    <w:rPr>
                      <w:rFonts w:ascii="Courier New" w:hAnsi="Courier New"/>
                    </w:rPr>
                  </w:pPr>
                  <w:r w:rsidRPr="00350E7C">
                    <w:rPr>
                      <w:noProof/>
                    </w:rPr>
                    <w:drawing>
                      <wp:inline distT="0" distB="0" distL="0" distR="0">
                        <wp:extent cx="842839" cy="753789"/>
                        <wp:effectExtent l="0" t="0" r="0" b="8255"/>
                        <wp:docPr id="4" name="תמונה 4" descr="C:\Users\ShimiG\AppData\Local\Microsoft\Windows\INetCache\Content.Word\השופט אלכס שטיי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אלכס שטיין.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2920" cy="780692"/>
                                </a:xfrm>
                                <a:prstGeom prst="rect">
                                  <a:avLst/>
                                </a:prstGeom>
                                <a:noFill/>
                                <a:ln>
                                  <a:noFill/>
                                </a:ln>
                              </pic:spPr>
                            </pic:pic>
                          </a:graphicData>
                        </a:graphic>
                      </wp:inline>
                    </w:drawing>
                  </w:r>
                </w:p>
              </w:tc>
            </w:tr>
            <w:tr w:rsidR="000C46A4" w:rsidRPr="000C46A4" w:rsidTr="00E132EE">
              <w:trPr>
                <w:trHeight w:val="454"/>
              </w:trPr>
              <w:tc>
                <w:tcPr>
                  <w:tcW w:w="2551" w:type="dxa"/>
                  <w:tcBorders>
                    <w:top w:val="single" w:sz="4" w:space="0" w:color="auto"/>
                    <w:left w:val="nil"/>
                    <w:bottom w:val="nil"/>
                    <w:right w:val="nil"/>
                  </w:tcBorders>
                  <w:vAlign w:val="center"/>
                </w:tcPr>
                <w:p w:rsidR="000C46A4" w:rsidRPr="000C46A4" w:rsidRDefault="000C46A4" w:rsidP="000C46A4">
                  <w:pPr>
                    <w:jc w:val="center"/>
                    <w:rPr>
                      <w:rFonts w:ascii="FrankRuehl" w:hAnsi="FrankRuehl" w:cs="FrankRuehl"/>
                      <w:spacing w:val="10"/>
                      <w:sz w:val="28"/>
                      <w:szCs w:val="28"/>
                      <w:rtl/>
                    </w:rPr>
                  </w:pPr>
                  <w:r>
                    <w:rPr>
                      <w:rFonts w:ascii="FrankRuehl" w:hAnsi="FrankRuehl" w:cs="FrankRuehl"/>
                      <w:spacing w:val="10"/>
                      <w:sz w:val="28"/>
                      <w:szCs w:val="28"/>
                      <w:rtl/>
                    </w:rPr>
                    <w:t>אלכס שטיין</w:t>
                  </w:r>
                  <w:r w:rsidRPr="00350E7C">
                    <w:rPr>
                      <w:rFonts w:ascii="FrankRuehl" w:hAnsi="FrankRuehl" w:cs="FrankRuehl"/>
                      <w:spacing w:val="10"/>
                      <w:sz w:val="28"/>
                      <w:szCs w:val="28"/>
                      <w:rtl/>
                    </w:rPr>
                    <w:t xml:space="preserve"> </w:t>
                  </w:r>
                </w:p>
                <w:p w:rsidR="000C46A4" w:rsidRPr="000C46A4" w:rsidRDefault="000C46A4" w:rsidP="000C46A4">
                  <w:pPr>
                    <w:jc w:val="center"/>
                    <w:rPr>
                      <w:rFonts w:ascii="FrankRuehl" w:hAnsi="FrankRuehl" w:cs="FrankRuehl"/>
                      <w:spacing w:val="10"/>
                      <w:sz w:val="28"/>
                      <w:szCs w:val="28"/>
                      <w:rtl/>
                    </w:rPr>
                  </w:pPr>
                  <w:r w:rsidRPr="00350E7C">
                    <w:rPr>
                      <w:rFonts w:ascii="FrankRuehl" w:hAnsi="FrankRuehl" w:cs="FrankRuehl"/>
                      <w:spacing w:val="10"/>
                      <w:sz w:val="28"/>
                      <w:szCs w:val="28"/>
                      <w:rtl/>
                    </w:rPr>
                    <w:t>שופט</w:t>
                  </w:r>
                </w:p>
              </w:tc>
            </w:tr>
          </w:tbl>
          <w:p w:rsidR="000C46A4" w:rsidRDefault="000C46A4">
            <w:pPr>
              <w:jc w:val="center"/>
              <w:rPr>
                <w:rtl/>
              </w:rPr>
            </w:pPr>
          </w:p>
          <w:p w:rsidR="000C46A4" w:rsidRPr="00222A7A" w:rsidRDefault="000C46A4" w:rsidP="003C5CD4">
            <w:pPr>
              <w:spacing w:before="40" w:after="40"/>
              <w:jc w:val="center"/>
              <w:rPr>
                <w:rtl/>
              </w:rPr>
            </w:pPr>
          </w:p>
        </w:tc>
      </w:tr>
    </w:tbl>
    <w:p w:rsidR="000C46A4" w:rsidRPr="005C39C7" w:rsidRDefault="000C46A4"/>
    <w:p w:rsidR="00694556" w:rsidRPr="00105E0F" w:rsidRDefault="00694556" w:rsidP="00880DEE">
      <w:pPr>
        <w:tabs>
          <w:tab w:val="left" w:pos="2553"/>
        </w:tabs>
        <w:rPr>
          <w:rFonts w:ascii="FrankRuehl" w:hAnsi="FrankRuehl" w:cs="FrankRuehl"/>
          <w:sz w:val="28"/>
          <w:szCs w:val="28"/>
          <w:rtl/>
        </w:rPr>
      </w:pPr>
    </w:p>
    <w:sectPr w:rsidR="00694556" w:rsidRPr="00105E0F" w:rsidSect="00880DEE">
      <w:headerReference w:type="default" r:id="rId17"/>
      <w:headerReference w:type="first" r:id="rId18"/>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05166818"/>
      <w:docPartObj>
        <w:docPartGallery w:val="Page Numbers (Top of Page)"/>
        <w:docPartUnique/>
      </w:docPartObj>
    </w:sdtPr>
    <w:sdtEndPr>
      <w:rPr>
        <w:cs/>
      </w:rPr>
    </w:sdtEndPr>
    <w:sdtContent>
      <w:p w:rsidR="00880DEE" w:rsidRDefault="00880DEE">
        <w:pPr>
          <w:pStyle w:val="a5"/>
          <w:jc w:val="center"/>
          <w:rPr>
            <w:rtl/>
            <w:cs/>
          </w:rPr>
        </w:pPr>
        <w:r>
          <w:fldChar w:fldCharType="begin"/>
        </w:r>
        <w:r>
          <w:rPr>
            <w:rtl/>
            <w:cs/>
          </w:rPr>
          <w:instrText>PAGE   \* MERGEFORMAT</w:instrText>
        </w:r>
        <w:r>
          <w:fldChar w:fldCharType="separate"/>
        </w:r>
        <w:r w:rsidR="00061D43" w:rsidRPr="00061D43">
          <w:rPr>
            <w:noProof/>
            <w:rtl/>
            <w:lang w:val="he-IL"/>
          </w:rPr>
          <w:t>2</w:t>
        </w:r>
        <w:r>
          <w:fldChar w:fldCharType="end"/>
        </w:r>
      </w:p>
    </w:sdtContent>
  </w:sdt>
  <w:p w:rsidR="00694556" w:rsidRDefault="00694556" w:rsidP="00860920">
    <w:pPr>
      <w:jc w:val="right"/>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DEE" w:rsidRDefault="00880DEE" w:rsidP="00880DEE">
    <w:pPr>
      <w:pStyle w:val="a5"/>
      <w:jc w:val="center"/>
    </w:pPr>
    <w:r>
      <w:rPr>
        <w:noProof/>
      </w:rPr>
      <w:drawing>
        <wp:inline distT="0" distB="0" distL="0" distR="0" wp14:anchorId="2C52857C" wp14:editId="74D7AE80">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BC28D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AC0BF9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069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AEAA0F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53404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E80D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E4EE3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564F4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74E3C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EA28D6C"/>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4268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3003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30030&amp;lt;/CaseID&amp;gt;_x000d__x000a_        &amp;lt;CaseMonth&amp;gt;2&amp;lt;/CaseMonth&amp;gt;_x000d__x000a_        &amp;lt;CaseYear&amp;gt;2024&amp;lt;/CaseYear&amp;gt;_x000d__x000a_        &amp;lt;CaseNumber&amp;gt;70136&amp;lt;/CaseNumber&amp;gt;_x000d__x000a_        &amp;lt;NumeratorGroupID&amp;gt;1&amp;lt;/NumeratorGroupID&amp;gt;_x000d__x000a_        &amp;lt;CaseName&amp;gt;התנועה למען איכות השלטון  נ&amp;#39; שר המשפטים  ואח&amp;#39;&amp;lt;/CaseName&amp;gt;_x000d__x000a_        &amp;lt;CourtID&amp;gt;11&amp;lt;/CourtID&amp;gt;_x000d__x000a_        &amp;lt;CaseTypeID&amp;gt;10140&amp;lt;/CaseTypeID&amp;gt;_x000d__x000a_        &amp;lt;CaseInterestID&amp;gt;10770&amp;lt;/CaseInterestID&amp;gt;_x000d__x000a_        &amp;lt;CaseLinkTypeID&amp;gt;18&amp;lt;/CaseLinkTypeID&amp;gt;_x000d__x000a_        &amp;lt;ProcedureID&amp;gt;4&amp;lt;/ProcedureID&amp;gt;_x000d__x000a_        &amp;lt;PreviousCaseYear&amp;gt;2024&amp;lt;/PreviousCaseYear&amp;gt;_x000d__x000a_        &amp;lt;PreviousCaseNumber&amp;gt;1711&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1711/24&amp;lt;/CaseDisplayIdentifier&amp;gt;_x000d__x000a_        &amp;lt;CaseTypeDesc&amp;gt;בג&amp;quot;ץ&amp;lt;/CaseTypeDesc&amp;gt;_x000d__x000a_        &amp;lt;CourtDesc&amp;gt;העליון&amp;lt;/CourtDesc&amp;gt;_x000d__x000a_        &amp;lt;CaseStageDesc&amp;gt;תיק נייר מוסב&amp;lt;/CaseStageDesc&amp;gt;_x000d__x000a_        &amp;lt;IsUnpaidFeeExist&amp;gt;false&amp;lt;/IsUnpaidFeeExist&amp;gt;_x000d__x000a_        &amp;lt;CaseOpenDate&amp;gt;2024-02-29T00:00:00+02: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 /&amp;gt;_x000d__x000a_        &amp;lt;isExistMinorSide&amp;gt;false&amp;lt;/isExistMinorSide&amp;gt;_x000d__x000a_        &amp;lt;isExistMinorWitness&amp;gt;false&amp;lt;/isExistMinorWitness&amp;gt;_x000d__x000a_        &amp;lt;PreviousCaseIdentifier&amp;gt;20240017110&amp;lt;/PreviousCaseIdentifier&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30030&amp;lt;/CaseID&amp;gt;_x000d__x000a_        &amp;lt;CaseMonth&amp;gt;2&amp;lt;/CaseMonth&amp;gt;_x000d__x000a_        &amp;lt;CaseYear&amp;gt;2024&amp;lt;/CaseYear&amp;gt;_x000d__x000a_        &amp;lt;CaseNumber&amp;gt;70136&amp;lt;/CaseNumber&amp;gt;_x000d__x000a_        &amp;lt;NumeratorGroupID&amp;gt;1&amp;lt;/NumeratorGroupID&amp;gt;_x000d__x000a_        &amp;lt;CaseName&amp;gt;התנועה למען איכות השלטון  נ&amp;#39; שר המשפטים  ואח&amp;#39;&amp;lt;/CaseName&amp;gt;_x000d__x000a_        &amp;lt;CourtID&amp;gt;11&amp;lt;/CourtID&amp;gt;_x000d__x000a_        &amp;lt;CaseTypeID&amp;gt;10140&amp;lt;/CaseTypeID&amp;gt;_x000d__x000a_        &amp;lt;CaseInterestID&amp;gt;10770&amp;lt;/CaseInterestID&amp;gt;_x000d__x000a_        &amp;lt;CaseLinkTypeID&amp;gt;18&amp;lt;/CaseLinkTypeID&amp;gt;_x000d__x000a_        &amp;lt;ProcedureID&amp;gt;4&amp;lt;/ProcedureID&amp;gt;_x000d__x000a_        &amp;lt;PreviousCaseYear&amp;gt;2024&amp;lt;/PreviousCaseYear&amp;gt;_x000d__x000a_        &amp;lt;PreviousCaseNumber&amp;gt;1711&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1711/24&amp;lt;/CaseDisplayIdentifier&amp;gt;_x000d__x000a_        &amp;lt;CaseTypeDesc&amp;gt;בג&amp;quot;ץ&amp;lt;/CaseTypeDesc&amp;gt;_x000d__x000a_        &amp;lt;CourtDesc&amp;gt;העליון&amp;lt;/CourtDesc&amp;gt;_x000d__x000a_        &amp;lt;CaseStageDesc&amp;gt;תיק נייר מוסב&amp;lt;/CaseStageDesc&amp;gt;_x000d__x000a_        &amp;lt;CaseOpenDate&amp;gt;2024-02-29T00:00:00+02: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 /&amp;gt;_x000d__x000a_        &amp;lt;PreviousCaseIdentifier&amp;gt;20240017110&amp;lt;/PreviousCaseIdentifier&amp;gt;_x000d__x000a_        &amp;lt;IsAccessibilityRequired&amp;gt;false&amp;lt;/IsAccessibilityRequired&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diffgr:before&amp;gt;_x000d__x000a_  &amp;lt;/diffgr:diffgram&amp;gt;_x000d__x000a_&amp;lt;/CasePresentationDS&amp;gt;"/>
    <w:docVar w:name="CourtID" w:val="1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83075&amp;lt;/DecisionID&amp;gt;_x000d__x000a_        &amp;lt;DecisionName&amp;gt;החלטה  שניתנה ע&amp;quot;י  עופר גרוסקופף&amp;lt;/DecisionName&amp;gt;_x000d__x000a_        &amp;lt;DecisionStatusID&amp;gt;1&amp;lt;/DecisionStatusID&amp;gt;_x000d__x000a_        &amp;lt;DecisionStatusChangeDate&amp;gt;2024-08-27T09:04:17.147+03:00&amp;lt;/DecisionStatusChangeDate&amp;gt;_x000d__x000a_        &amp;lt;DecisionSignatureDate&amp;gt;2024-08-27T09:04:17.05+03:00&amp;lt;/DecisionSignatureDate&amp;gt;_x000d__x000a_        &amp;lt;DecisionSignatureUserID&amp;gt;024602203@GOV.IL&amp;lt;/DecisionSignatureUserID&amp;gt;_x000d__x000a_        &amp;lt;DecisionCreateDate&amp;gt;2024-08-27T08:59:07.7+03:00&amp;lt;/DecisionCreateDate&amp;gt;_x000d__x000a_        &amp;lt;DecisionChangeDate&amp;gt;2024-08-27T09:04:17.21+03:00&amp;lt;/DecisionChangeDate&amp;gt;_x000d__x000a_        &amp;lt;DecisionChangeUserID&amp;gt;0248155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56810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02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815581@GOV.IL&amp;lt;/DecisionCreationUserID&amp;gt;_x000d__x000a_        &amp;lt;DecisionDisplayName&amp;gt;החלטה  שניתנה ע&amp;quot;י  עופר גרוסקופף&amp;lt;/DecisionDisplayName&amp;gt;_x000d__x000a_        &amp;lt;IsScanned&amp;gt;false&amp;lt;/IsScanned&amp;gt;_x000d__x000a_        &amp;lt;DecisionSignatureUserName&amp;gt;עופר גרוסקופ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ecisionMeetingDate&amp;gt;2024-08-27T00:00:00+03:00&amp;lt;/DecisionMeetingDate&amp;gt;_x000d__x000a_      &amp;lt;/dt_Decision&amp;gt;_x000d__x000a_      &amp;lt;dt_DecisionCase diffgr:id=&amp;quot;dt_DecisionCase1&amp;quot; msdata:rowOrder=&amp;quot;0&amp;quot;&amp;gt;_x000d__x000a_        &amp;lt;DecisionID&amp;gt;154583075&amp;lt;/DecisionID&amp;gt;_x000d__x000a_        &amp;lt;CaseID&amp;gt;81830030&amp;lt;/CaseID&amp;gt;_x000d__x000a_        &amp;lt;IsOriginal&amp;gt;true&amp;lt;/IsOriginal&amp;gt;_x000d__x000a_        &amp;lt;IsDeleted&amp;gt;false&amp;lt;/IsDeleted&amp;gt;_x000d__x000a_        &amp;lt;CaseName&amp;gt;התנועה למען איכות השלטון  נ&amp;#39; שר המשפטים  ואח&amp;#39;&amp;lt;/CaseName&amp;gt;_x000d__x000a_        &amp;lt;CaseDisplayIdentifier&amp;gt;בג&amp;quot;ץ 1711/24&amp;lt;/CaseDisplayIdentifier&amp;gt;_x000d__x000a_      &amp;lt;/dt_DecisionCase&amp;gt;_x000d__x000a_    &amp;lt;/DecisionDS&amp;gt;_x000d__x000a_  &amp;lt;/diffgr:diffgram&amp;gt;_x000d__x000a_&amp;lt;/DecisionDS&amp;gt;"/>
    <w:docVar w:name="DecisionID" w:val="154583075"/>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1D43"/>
    <w:rsid w:val="00064FBD"/>
    <w:rsid w:val="00082AB2"/>
    <w:rsid w:val="000906FE"/>
    <w:rsid w:val="00096AF7"/>
    <w:rsid w:val="000B344B"/>
    <w:rsid w:val="000C3B0F"/>
    <w:rsid w:val="000C3B60"/>
    <w:rsid w:val="000C46A4"/>
    <w:rsid w:val="000E0DD2"/>
    <w:rsid w:val="000E12EA"/>
    <w:rsid w:val="000E3AF1"/>
    <w:rsid w:val="000F0BC8"/>
    <w:rsid w:val="000F0DD6"/>
    <w:rsid w:val="00103959"/>
    <w:rsid w:val="00105E0F"/>
    <w:rsid w:val="00107E6D"/>
    <w:rsid w:val="0011194C"/>
    <w:rsid w:val="0011424C"/>
    <w:rsid w:val="001173C6"/>
    <w:rsid w:val="001367BC"/>
    <w:rsid w:val="00144D2A"/>
    <w:rsid w:val="0014653E"/>
    <w:rsid w:val="00180519"/>
    <w:rsid w:val="00191C82"/>
    <w:rsid w:val="001B30C3"/>
    <w:rsid w:val="001C4003"/>
    <w:rsid w:val="001D4DBF"/>
    <w:rsid w:val="001E75CA"/>
    <w:rsid w:val="001F45D4"/>
    <w:rsid w:val="00206C85"/>
    <w:rsid w:val="002265FF"/>
    <w:rsid w:val="00235B97"/>
    <w:rsid w:val="00271B56"/>
    <w:rsid w:val="002C344E"/>
    <w:rsid w:val="002C53BA"/>
    <w:rsid w:val="002E75E9"/>
    <w:rsid w:val="002F0B1E"/>
    <w:rsid w:val="00307A6A"/>
    <w:rsid w:val="00307C40"/>
    <w:rsid w:val="00320433"/>
    <w:rsid w:val="003230C7"/>
    <w:rsid w:val="00327E50"/>
    <w:rsid w:val="0033597A"/>
    <w:rsid w:val="00343D89"/>
    <w:rsid w:val="00362612"/>
    <w:rsid w:val="0036743F"/>
    <w:rsid w:val="00367B06"/>
    <w:rsid w:val="003715DD"/>
    <w:rsid w:val="003823E0"/>
    <w:rsid w:val="00397836"/>
    <w:rsid w:val="003A1B42"/>
    <w:rsid w:val="003A4521"/>
    <w:rsid w:val="003B3E8D"/>
    <w:rsid w:val="003D1C8C"/>
    <w:rsid w:val="0040096C"/>
    <w:rsid w:val="00414F1F"/>
    <w:rsid w:val="0043125D"/>
    <w:rsid w:val="0043502B"/>
    <w:rsid w:val="004443AC"/>
    <w:rsid w:val="00444B02"/>
    <w:rsid w:val="00451E28"/>
    <w:rsid w:val="00462C62"/>
    <w:rsid w:val="00465D36"/>
    <w:rsid w:val="004B3A40"/>
    <w:rsid w:val="004C17EE"/>
    <w:rsid w:val="004C4BDF"/>
    <w:rsid w:val="004D1187"/>
    <w:rsid w:val="004D3AA0"/>
    <w:rsid w:val="004E1987"/>
    <w:rsid w:val="004E2347"/>
    <w:rsid w:val="004E2E15"/>
    <w:rsid w:val="004E6E3C"/>
    <w:rsid w:val="00511B90"/>
    <w:rsid w:val="00520898"/>
    <w:rsid w:val="00523621"/>
    <w:rsid w:val="00524986"/>
    <w:rsid w:val="005268F6"/>
    <w:rsid w:val="00534284"/>
    <w:rsid w:val="00547DB7"/>
    <w:rsid w:val="005C0627"/>
    <w:rsid w:val="005D7C4B"/>
    <w:rsid w:val="005F4F09"/>
    <w:rsid w:val="0061431B"/>
    <w:rsid w:val="00622BAA"/>
    <w:rsid w:val="006306CF"/>
    <w:rsid w:val="00630743"/>
    <w:rsid w:val="006318D8"/>
    <w:rsid w:val="00644E9A"/>
    <w:rsid w:val="00646928"/>
    <w:rsid w:val="00671BD5"/>
    <w:rsid w:val="00672764"/>
    <w:rsid w:val="006805C1"/>
    <w:rsid w:val="00686C21"/>
    <w:rsid w:val="006931C1"/>
    <w:rsid w:val="00694556"/>
    <w:rsid w:val="006B7258"/>
    <w:rsid w:val="006C30C5"/>
    <w:rsid w:val="006C6ED2"/>
    <w:rsid w:val="006D3346"/>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00E15"/>
    <w:rsid w:val="00814468"/>
    <w:rsid w:val="008176A1"/>
    <w:rsid w:val="00820005"/>
    <w:rsid w:val="00841158"/>
    <w:rsid w:val="00844318"/>
    <w:rsid w:val="00851257"/>
    <w:rsid w:val="00860920"/>
    <w:rsid w:val="00863F5D"/>
    <w:rsid w:val="00870890"/>
    <w:rsid w:val="00873602"/>
    <w:rsid w:val="00875D12"/>
    <w:rsid w:val="00880DEE"/>
    <w:rsid w:val="0088479D"/>
    <w:rsid w:val="00891F42"/>
    <w:rsid w:val="00896889"/>
    <w:rsid w:val="008A59EE"/>
    <w:rsid w:val="008A6E97"/>
    <w:rsid w:val="008C5714"/>
    <w:rsid w:val="008D10B2"/>
    <w:rsid w:val="00903896"/>
    <w:rsid w:val="00906F3D"/>
    <w:rsid w:val="009208FE"/>
    <w:rsid w:val="00931A9D"/>
    <w:rsid w:val="0094424E"/>
    <w:rsid w:val="00955642"/>
    <w:rsid w:val="00960D2B"/>
    <w:rsid w:val="009622DF"/>
    <w:rsid w:val="0096493F"/>
    <w:rsid w:val="00967DFF"/>
    <w:rsid w:val="00994341"/>
    <w:rsid w:val="009D1A48"/>
    <w:rsid w:val="009D426B"/>
    <w:rsid w:val="009E1CE7"/>
    <w:rsid w:val="009E4EA5"/>
    <w:rsid w:val="009F164B"/>
    <w:rsid w:val="009F323C"/>
    <w:rsid w:val="00A131B7"/>
    <w:rsid w:val="00A3392B"/>
    <w:rsid w:val="00A35ADB"/>
    <w:rsid w:val="00A46FDF"/>
    <w:rsid w:val="00A81988"/>
    <w:rsid w:val="00A85E34"/>
    <w:rsid w:val="00A87DF6"/>
    <w:rsid w:val="00A9144F"/>
    <w:rsid w:val="00A94B64"/>
    <w:rsid w:val="00AA3229"/>
    <w:rsid w:val="00AA4CB1"/>
    <w:rsid w:val="00AA7596"/>
    <w:rsid w:val="00AB5E52"/>
    <w:rsid w:val="00AC3B02"/>
    <w:rsid w:val="00AC3B7B"/>
    <w:rsid w:val="00AC5209"/>
    <w:rsid w:val="00AE0E34"/>
    <w:rsid w:val="00AE729E"/>
    <w:rsid w:val="00AE7752"/>
    <w:rsid w:val="00AF2178"/>
    <w:rsid w:val="00AF7FDA"/>
    <w:rsid w:val="00B5356E"/>
    <w:rsid w:val="00B62AD7"/>
    <w:rsid w:val="00B66717"/>
    <w:rsid w:val="00B77019"/>
    <w:rsid w:val="00B809AD"/>
    <w:rsid w:val="00B80CBD"/>
    <w:rsid w:val="00B86096"/>
    <w:rsid w:val="00B95D6E"/>
    <w:rsid w:val="00B964D9"/>
    <w:rsid w:val="00BA0A7C"/>
    <w:rsid w:val="00BA517C"/>
    <w:rsid w:val="00BB3D05"/>
    <w:rsid w:val="00BB73BE"/>
    <w:rsid w:val="00BC2D89"/>
    <w:rsid w:val="00BD6531"/>
    <w:rsid w:val="00BE05B2"/>
    <w:rsid w:val="00BF1908"/>
    <w:rsid w:val="00C105F9"/>
    <w:rsid w:val="00C22977"/>
    <w:rsid w:val="00C22D93"/>
    <w:rsid w:val="00C23458"/>
    <w:rsid w:val="00C31120"/>
    <w:rsid w:val="00C34482"/>
    <w:rsid w:val="00C43648"/>
    <w:rsid w:val="00C50A9F"/>
    <w:rsid w:val="00C55EB3"/>
    <w:rsid w:val="00C615AB"/>
    <w:rsid w:val="00C642FA"/>
    <w:rsid w:val="00C95A6A"/>
    <w:rsid w:val="00CB23CB"/>
    <w:rsid w:val="00CC1C1E"/>
    <w:rsid w:val="00CC2D5F"/>
    <w:rsid w:val="00CC7622"/>
    <w:rsid w:val="00CD516B"/>
    <w:rsid w:val="00CD608F"/>
    <w:rsid w:val="00CE0084"/>
    <w:rsid w:val="00CF6BB7"/>
    <w:rsid w:val="00D032E4"/>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0ADB"/>
    <w:rsid w:val="00E80CBE"/>
    <w:rsid w:val="00E9269D"/>
    <w:rsid w:val="00E962E3"/>
    <w:rsid w:val="00EB6C79"/>
    <w:rsid w:val="00EC37E9"/>
    <w:rsid w:val="00EC6ACB"/>
    <w:rsid w:val="00EE6389"/>
    <w:rsid w:val="00F038D8"/>
    <w:rsid w:val="00F06995"/>
    <w:rsid w:val="00F117C4"/>
    <w:rsid w:val="00F12D66"/>
    <w:rsid w:val="00F13623"/>
    <w:rsid w:val="00F221DB"/>
    <w:rsid w:val="00F25BE2"/>
    <w:rsid w:val="00F44D1D"/>
    <w:rsid w:val="00F4792B"/>
    <w:rsid w:val="00F51E47"/>
    <w:rsid w:val="00F84B6D"/>
    <w:rsid w:val="00F856E6"/>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4268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0C46A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0C46A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nhideWhenUsed/>
    <w:qFormat/>
    <w:rsid w:val="000C46A4"/>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0C46A4"/>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0C46A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0C46A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0C46A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0C46A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link w:val="a8"/>
    <w:uiPriority w:val="99"/>
    <w:rsid w:val="00C64423"/>
    <w:pPr>
      <w:tabs>
        <w:tab w:val="center" w:pos="4153"/>
        <w:tab w:val="right" w:pos="8306"/>
      </w:tabs>
    </w:pPr>
  </w:style>
  <w:style w:type="paragraph" w:customStyle="1" w:styleId="a9">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a">
    <w:name w:val="annotation text"/>
    <w:basedOn w:val="a1"/>
    <w:link w:val="ab"/>
    <w:semiHidden/>
    <w:rsid w:val="00C64423"/>
    <w:rPr>
      <w:rFonts w:cs="Times New Roman"/>
    </w:rPr>
  </w:style>
  <w:style w:type="character" w:styleId="ac">
    <w:name w:val="annotation reference"/>
    <w:basedOn w:val="a2"/>
    <w:semiHidden/>
    <w:rsid w:val="00C64423"/>
    <w:rPr>
      <w:noProof w:val="0"/>
      <w:sz w:val="16"/>
      <w:szCs w:val="16"/>
    </w:rPr>
  </w:style>
  <w:style w:type="paragraph" w:styleId="ad">
    <w:name w:val="Balloon Text"/>
    <w:basedOn w:val="a1"/>
    <w:semiHidden/>
    <w:rsid w:val="00C64423"/>
    <w:rPr>
      <w:rFonts w:ascii="Tahoma" w:hAnsi="Tahoma" w:cs="Tahoma"/>
      <w:sz w:val="16"/>
      <w:szCs w:val="16"/>
    </w:rPr>
  </w:style>
  <w:style w:type="table" w:styleId="ae">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line number"/>
    <w:basedOn w:val="a2"/>
    <w:rsid w:val="00C64423"/>
    <w:rPr>
      <w:noProof w:val="0"/>
    </w:rPr>
  </w:style>
  <w:style w:type="character" w:styleId="af0">
    <w:name w:val="page number"/>
    <w:basedOn w:val="a2"/>
    <w:rsid w:val="00C64423"/>
    <w:rPr>
      <w:noProof w:val="0"/>
    </w:rPr>
  </w:style>
  <w:style w:type="table" w:customStyle="1" w:styleId="11">
    <w:name w:val="טבלת רשת1"/>
    <w:basedOn w:val="a3"/>
    <w:next w:val="ae"/>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2"/>
    <w:uiPriority w:val="99"/>
    <w:semiHidden/>
    <w:rsid w:val="003230C7"/>
    <w:rPr>
      <w:noProof w:val="0"/>
      <w:color w:val="808080"/>
    </w:rPr>
  </w:style>
  <w:style w:type="character" w:customStyle="1" w:styleId="a6">
    <w:name w:val="כותרת עליונה תו"/>
    <w:basedOn w:val="a2"/>
    <w:link w:val="a5"/>
    <w:uiPriority w:val="99"/>
    <w:rsid w:val="00880DEE"/>
    <w:rPr>
      <w:rFonts w:cs="David"/>
      <w:noProof w:val="0"/>
      <w:sz w:val="24"/>
      <w:szCs w:val="24"/>
    </w:rPr>
  </w:style>
  <w:style w:type="character" w:customStyle="1" w:styleId="a8">
    <w:name w:val="כותרת תחתונה תו"/>
    <w:basedOn w:val="a2"/>
    <w:link w:val="a7"/>
    <w:uiPriority w:val="99"/>
    <w:rsid w:val="00646928"/>
    <w:rPr>
      <w:rFonts w:cs="David"/>
      <w:noProof w:val="0"/>
      <w:sz w:val="24"/>
      <w:szCs w:val="24"/>
    </w:rPr>
  </w:style>
  <w:style w:type="paragraph" w:customStyle="1" w:styleId="Ruller4">
    <w:name w:val="Ruller4"/>
    <w:basedOn w:val="a1"/>
    <w:rsid w:val="00206C8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character" w:styleId="FollowedHyperlink">
    <w:name w:val="FollowedHyperlink"/>
    <w:basedOn w:val="a2"/>
    <w:semiHidden/>
    <w:unhideWhenUsed/>
    <w:rsid w:val="000C46A4"/>
    <w:rPr>
      <w:noProof w:val="0"/>
      <w:color w:val="800080" w:themeColor="followedHyperlink"/>
      <w:u w:val="single"/>
    </w:rPr>
  </w:style>
  <w:style w:type="character" w:styleId="HTMLCite">
    <w:name w:val="HTML Cite"/>
    <w:basedOn w:val="a2"/>
    <w:semiHidden/>
    <w:unhideWhenUsed/>
    <w:rsid w:val="000C46A4"/>
    <w:rPr>
      <w:i/>
      <w:iCs/>
      <w:noProof w:val="0"/>
    </w:rPr>
  </w:style>
  <w:style w:type="character" w:styleId="HTMLCode">
    <w:name w:val="HTML Code"/>
    <w:basedOn w:val="a2"/>
    <w:semiHidden/>
    <w:unhideWhenUsed/>
    <w:rsid w:val="000C46A4"/>
    <w:rPr>
      <w:rFonts w:ascii="Consolas" w:hAnsi="Consolas"/>
      <w:noProof w:val="0"/>
      <w:sz w:val="20"/>
      <w:szCs w:val="20"/>
    </w:rPr>
  </w:style>
  <w:style w:type="character" w:styleId="HTMLDefinition">
    <w:name w:val="HTML Definition"/>
    <w:basedOn w:val="a2"/>
    <w:semiHidden/>
    <w:unhideWhenUsed/>
    <w:rsid w:val="000C46A4"/>
    <w:rPr>
      <w:i/>
      <w:iCs/>
      <w:noProof w:val="0"/>
    </w:rPr>
  </w:style>
  <w:style w:type="character" w:styleId="HTMLVariable">
    <w:name w:val="HTML Variable"/>
    <w:basedOn w:val="a2"/>
    <w:semiHidden/>
    <w:unhideWhenUsed/>
    <w:rsid w:val="000C46A4"/>
    <w:rPr>
      <w:i/>
      <w:iCs/>
      <w:noProof w:val="0"/>
    </w:rPr>
  </w:style>
  <w:style w:type="paragraph" w:styleId="HTML">
    <w:name w:val="HTML Preformatted"/>
    <w:basedOn w:val="a1"/>
    <w:link w:val="HTML0"/>
    <w:semiHidden/>
    <w:unhideWhenUsed/>
    <w:rsid w:val="000C46A4"/>
    <w:rPr>
      <w:rFonts w:ascii="Consolas" w:hAnsi="Consolas"/>
      <w:sz w:val="20"/>
      <w:szCs w:val="20"/>
    </w:rPr>
  </w:style>
  <w:style w:type="character" w:customStyle="1" w:styleId="HTML0">
    <w:name w:val="HTML מעוצב מראש תו"/>
    <w:basedOn w:val="a2"/>
    <w:link w:val="HTML"/>
    <w:semiHidden/>
    <w:rsid w:val="000C46A4"/>
    <w:rPr>
      <w:rFonts w:ascii="Consolas" w:hAnsi="Consolas" w:cs="David"/>
      <w:noProof w:val="0"/>
    </w:rPr>
  </w:style>
  <w:style w:type="character" w:styleId="Hyperlink">
    <w:name w:val="Hyperlink"/>
    <w:basedOn w:val="a2"/>
    <w:semiHidden/>
    <w:unhideWhenUsed/>
    <w:rsid w:val="000C46A4"/>
    <w:rPr>
      <w:noProof w:val="0"/>
      <w:color w:val="0000FF" w:themeColor="hyperlink"/>
      <w:u w:val="single"/>
    </w:rPr>
  </w:style>
  <w:style w:type="paragraph" w:styleId="Index1">
    <w:name w:val="index 1"/>
    <w:basedOn w:val="a1"/>
    <w:next w:val="a1"/>
    <w:autoRedefine/>
    <w:semiHidden/>
    <w:unhideWhenUsed/>
    <w:rsid w:val="000C46A4"/>
    <w:pPr>
      <w:ind w:left="240" w:hanging="240"/>
    </w:pPr>
  </w:style>
  <w:style w:type="paragraph" w:styleId="Index2">
    <w:name w:val="index 2"/>
    <w:basedOn w:val="a1"/>
    <w:next w:val="a1"/>
    <w:autoRedefine/>
    <w:semiHidden/>
    <w:unhideWhenUsed/>
    <w:rsid w:val="000C46A4"/>
    <w:pPr>
      <w:ind w:left="480" w:hanging="240"/>
    </w:pPr>
  </w:style>
  <w:style w:type="paragraph" w:styleId="Index3">
    <w:name w:val="index 3"/>
    <w:basedOn w:val="a1"/>
    <w:next w:val="a1"/>
    <w:autoRedefine/>
    <w:semiHidden/>
    <w:unhideWhenUsed/>
    <w:rsid w:val="000C46A4"/>
    <w:pPr>
      <w:ind w:left="720" w:hanging="240"/>
    </w:pPr>
  </w:style>
  <w:style w:type="paragraph" w:styleId="Index4">
    <w:name w:val="index 4"/>
    <w:basedOn w:val="a1"/>
    <w:next w:val="a1"/>
    <w:autoRedefine/>
    <w:semiHidden/>
    <w:unhideWhenUsed/>
    <w:rsid w:val="000C46A4"/>
    <w:pPr>
      <w:ind w:left="960" w:hanging="240"/>
    </w:pPr>
  </w:style>
  <w:style w:type="paragraph" w:styleId="Index5">
    <w:name w:val="index 5"/>
    <w:basedOn w:val="a1"/>
    <w:next w:val="a1"/>
    <w:autoRedefine/>
    <w:semiHidden/>
    <w:unhideWhenUsed/>
    <w:rsid w:val="000C46A4"/>
    <w:pPr>
      <w:ind w:left="1200" w:hanging="240"/>
    </w:pPr>
  </w:style>
  <w:style w:type="paragraph" w:styleId="Index6">
    <w:name w:val="index 6"/>
    <w:basedOn w:val="a1"/>
    <w:next w:val="a1"/>
    <w:autoRedefine/>
    <w:semiHidden/>
    <w:unhideWhenUsed/>
    <w:rsid w:val="000C46A4"/>
    <w:pPr>
      <w:ind w:left="1440" w:hanging="240"/>
    </w:pPr>
  </w:style>
  <w:style w:type="paragraph" w:styleId="Index7">
    <w:name w:val="index 7"/>
    <w:basedOn w:val="a1"/>
    <w:next w:val="a1"/>
    <w:autoRedefine/>
    <w:semiHidden/>
    <w:unhideWhenUsed/>
    <w:rsid w:val="000C46A4"/>
    <w:pPr>
      <w:ind w:left="1680" w:hanging="240"/>
    </w:pPr>
  </w:style>
  <w:style w:type="paragraph" w:styleId="Index8">
    <w:name w:val="index 8"/>
    <w:basedOn w:val="a1"/>
    <w:next w:val="a1"/>
    <w:autoRedefine/>
    <w:semiHidden/>
    <w:unhideWhenUsed/>
    <w:rsid w:val="000C46A4"/>
    <w:pPr>
      <w:ind w:left="1920" w:hanging="240"/>
    </w:pPr>
  </w:style>
  <w:style w:type="paragraph" w:styleId="Index9">
    <w:name w:val="index 9"/>
    <w:basedOn w:val="a1"/>
    <w:next w:val="a1"/>
    <w:autoRedefine/>
    <w:semiHidden/>
    <w:unhideWhenUsed/>
    <w:rsid w:val="000C46A4"/>
    <w:pPr>
      <w:ind w:left="2160" w:hanging="240"/>
    </w:pPr>
  </w:style>
  <w:style w:type="paragraph" w:styleId="NormalWeb">
    <w:name w:val="Normal (Web)"/>
    <w:basedOn w:val="a1"/>
    <w:semiHidden/>
    <w:unhideWhenUsed/>
    <w:rsid w:val="000C46A4"/>
    <w:rPr>
      <w:rFonts w:cs="Times New Roman"/>
    </w:rPr>
  </w:style>
  <w:style w:type="paragraph" w:styleId="TOC1">
    <w:name w:val="toc 1"/>
    <w:basedOn w:val="a1"/>
    <w:next w:val="a1"/>
    <w:autoRedefine/>
    <w:semiHidden/>
    <w:unhideWhenUsed/>
    <w:rsid w:val="000C46A4"/>
    <w:pPr>
      <w:spacing w:after="100"/>
    </w:pPr>
  </w:style>
  <w:style w:type="paragraph" w:styleId="TOC2">
    <w:name w:val="toc 2"/>
    <w:basedOn w:val="a1"/>
    <w:next w:val="a1"/>
    <w:autoRedefine/>
    <w:semiHidden/>
    <w:unhideWhenUsed/>
    <w:rsid w:val="000C46A4"/>
    <w:pPr>
      <w:spacing w:after="100"/>
      <w:ind w:left="240"/>
    </w:pPr>
  </w:style>
  <w:style w:type="paragraph" w:styleId="TOC3">
    <w:name w:val="toc 3"/>
    <w:basedOn w:val="a1"/>
    <w:next w:val="a1"/>
    <w:autoRedefine/>
    <w:semiHidden/>
    <w:unhideWhenUsed/>
    <w:rsid w:val="000C46A4"/>
    <w:pPr>
      <w:spacing w:after="100"/>
      <w:ind w:left="480"/>
    </w:pPr>
  </w:style>
  <w:style w:type="paragraph" w:styleId="TOC4">
    <w:name w:val="toc 4"/>
    <w:basedOn w:val="a1"/>
    <w:next w:val="a1"/>
    <w:autoRedefine/>
    <w:semiHidden/>
    <w:unhideWhenUsed/>
    <w:rsid w:val="000C46A4"/>
    <w:pPr>
      <w:spacing w:after="100"/>
      <w:ind w:left="720"/>
    </w:pPr>
  </w:style>
  <w:style w:type="paragraph" w:styleId="TOC5">
    <w:name w:val="toc 5"/>
    <w:basedOn w:val="a1"/>
    <w:next w:val="a1"/>
    <w:autoRedefine/>
    <w:semiHidden/>
    <w:unhideWhenUsed/>
    <w:rsid w:val="000C46A4"/>
    <w:pPr>
      <w:spacing w:after="100"/>
      <w:ind w:left="960"/>
    </w:pPr>
  </w:style>
  <w:style w:type="paragraph" w:styleId="TOC6">
    <w:name w:val="toc 6"/>
    <w:basedOn w:val="a1"/>
    <w:next w:val="a1"/>
    <w:autoRedefine/>
    <w:semiHidden/>
    <w:unhideWhenUsed/>
    <w:rsid w:val="000C46A4"/>
    <w:pPr>
      <w:spacing w:after="100"/>
      <w:ind w:left="1200"/>
    </w:pPr>
  </w:style>
  <w:style w:type="paragraph" w:styleId="TOC7">
    <w:name w:val="toc 7"/>
    <w:basedOn w:val="a1"/>
    <w:next w:val="a1"/>
    <w:autoRedefine/>
    <w:semiHidden/>
    <w:unhideWhenUsed/>
    <w:rsid w:val="000C46A4"/>
    <w:pPr>
      <w:spacing w:after="100"/>
      <w:ind w:left="1440"/>
    </w:pPr>
  </w:style>
  <w:style w:type="paragraph" w:styleId="TOC8">
    <w:name w:val="toc 8"/>
    <w:basedOn w:val="a1"/>
    <w:next w:val="a1"/>
    <w:autoRedefine/>
    <w:semiHidden/>
    <w:unhideWhenUsed/>
    <w:rsid w:val="000C46A4"/>
    <w:pPr>
      <w:spacing w:after="100"/>
      <w:ind w:left="1680"/>
    </w:pPr>
  </w:style>
  <w:style w:type="paragraph" w:styleId="TOC9">
    <w:name w:val="toc 9"/>
    <w:basedOn w:val="a1"/>
    <w:next w:val="a1"/>
    <w:autoRedefine/>
    <w:semiHidden/>
    <w:unhideWhenUsed/>
    <w:rsid w:val="000C46A4"/>
    <w:pPr>
      <w:spacing w:after="100"/>
      <w:ind w:left="1920"/>
    </w:pPr>
  </w:style>
  <w:style w:type="table" w:styleId="-1">
    <w:name w:val="Table 3D effects 1"/>
    <w:basedOn w:val="a3"/>
    <w:semiHidden/>
    <w:unhideWhenUsed/>
    <w:rsid w:val="000C46A4"/>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0C46A4"/>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0C46A4"/>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Bibliography"/>
    <w:basedOn w:val="a1"/>
    <w:next w:val="a1"/>
    <w:uiPriority w:val="37"/>
    <w:semiHidden/>
    <w:unhideWhenUsed/>
    <w:rsid w:val="000C46A4"/>
  </w:style>
  <w:style w:type="paragraph" w:styleId="af3">
    <w:name w:val="Salutation"/>
    <w:basedOn w:val="a1"/>
    <w:next w:val="a1"/>
    <w:link w:val="af4"/>
    <w:rsid w:val="000C46A4"/>
  </w:style>
  <w:style w:type="character" w:customStyle="1" w:styleId="af4">
    <w:name w:val="ברכה תו"/>
    <w:basedOn w:val="a2"/>
    <w:link w:val="af3"/>
    <w:rsid w:val="000C46A4"/>
    <w:rPr>
      <w:rFonts w:cs="David"/>
      <w:noProof w:val="0"/>
      <w:sz w:val="24"/>
      <w:szCs w:val="24"/>
    </w:rPr>
  </w:style>
  <w:style w:type="paragraph" w:styleId="af5">
    <w:name w:val="Body Text"/>
    <w:basedOn w:val="a1"/>
    <w:link w:val="af6"/>
    <w:semiHidden/>
    <w:unhideWhenUsed/>
    <w:rsid w:val="000C46A4"/>
    <w:pPr>
      <w:spacing w:after="120"/>
    </w:pPr>
  </w:style>
  <w:style w:type="character" w:customStyle="1" w:styleId="af6">
    <w:name w:val="גוף טקסט תו"/>
    <w:basedOn w:val="a2"/>
    <w:link w:val="af5"/>
    <w:semiHidden/>
    <w:rsid w:val="000C46A4"/>
    <w:rPr>
      <w:rFonts w:cs="David"/>
      <w:noProof w:val="0"/>
      <w:sz w:val="24"/>
      <w:szCs w:val="24"/>
    </w:rPr>
  </w:style>
  <w:style w:type="paragraph" w:styleId="23">
    <w:name w:val="Body Text 2"/>
    <w:basedOn w:val="a1"/>
    <w:link w:val="24"/>
    <w:semiHidden/>
    <w:unhideWhenUsed/>
    <w:rsid w:val="000C46A4"/>
    <w:pPr>
      <w:spacing w:after="120" w:line="480" w:lineRule="auto"/>
    </w:pPr>
  </w:style>
  <w:style w:type="character" w:customStyle="1" w:styleId="24">
    <w:name w:val="גוף טקסט 2 תו"/>
    <w:basedOn w:val="a2"/>
    <w:link w:val="23"/>
    <w:semiHidden/>
    <w:rsid w:val="000C46A4"/>
    <w:rPr>
      <w:rFonts w:cs="David"/>
      <w:noProof w:val="0"/>
      <w:sz w:val="24"/>
      <w:szCs w:val="24"/>
    </w:rPr>
  </w:style>
  <w:style w:type="paragraph" w:styleId="33">
    <w:name w:val="Body Text 3"/>
    <w:basedOn w:val="a1"/>
    <w:link w:val="34"/>
    <w:semiHidden/>
    <w:unhideWhenUsed/>
    <w:rsid w:val="000C46A4"/>
    <w:pPr>
      <w:spacing w:after="120"/>
    </w:pPr>
    <w:rPr>
      <w:sz w:val="16"/>
      <w:szCs w:val="16"/>
    </w:rPr>
  </w:style>
  <w:style w:type="character" w:customStyle="1" w:styleId="34">
    <w:name w:val="גוף טקסט 3 תו"/>
    <w:basedOn w:val="a2"/>
    <w:link w:val="33"/>
    <w:semiHidden/>
    <w:rsid w:val="000C46A4"/>
    <w:rPr>
      <w:rFonts w:cs="David"/>
      <w:noProof w:val="0"/>
      <w:sz w:val="16"/>
      <w:szCs w:val="16"/>
    </w:rPr>
  </w:style>
  <w:style w:type="character" w:styleId="HTML1">
    <w:name w:val="HTML Sample"/>
    <w:basedOn w:val="a2"/>
    <w:semiHidden/>
    <w:unhideWhenUsed/>
    <w:rsid w:val="000C46A4"/>
    <w:rPr>
      <w:rFonts w:ascii="Consolas" w:hAnsi="Consolas"/>
      <w:noProof w:val="0"/>
      <w:sz w:val="24"/>
      <w:szCs w:val="24"/>
    </w:rPr>
  </w:style>
  <w:style w:type="character" w:styleId="af7">
    <w:name w:val="Emphasis"/>
    <w:basedOn w:val="a2"/>
    <w:qFormat/>
    <w:rsid w:val="000C46A4"/>
    <w:rPr>
      <w:i/>
      <w:iCs/>
      <w:noProof w:val="0"/>
    </w:rPr>
  </w:style>
  <w:style w:type="character" w:styleId="af8">
    <w:name w:val="Intense Emphasis"/>
    <w:basedOn w:val="a2"/>
    <w:uiPriority w:val="21"/>
    <w:qFormat/>
    <w:rsid w:val="000C46A4"/>
    <w:rPr>
      <w:i/>
      <w:iCs/>
      <w:noProof w:val="0"/>
      <w:color w:val="4F81BD" w:themeColor="accent1"/>
    </w:rPr>
  </w:style>
  <w:style w:type="character" w:styleId="af9">
    <w:name w:val="Subtle Emphasis"/>
    <w:basedOn w:val="a2"/>
    <w:uiPriority w:val="19"/>
    <w:qFormat/>
    <w:rsid w:val="000C46A4"/>
    <w:rPr>
      <w:i/>
      <w:iCs/>
      <w:noProof w:val="0"/>
      <w:color w:val="404040" w:themeColor="text1" w:themeTint="BF"/>
    </w:rPr>
  </w:style>
  <w:style w:type="paragraph" w:styleId="afa">
    <w:name w:val="List Continue"/>
    <w:basedOn w:val="a1"/>
    <w:semiHidden/>
    <w:unhideWhenUsed/>
    <w:rsid w:val="000C46A4"/>
    <w:pPr>
      <w:spacing w:after="120"/>
      <w:ind w:left="283"/>
      <w:contextualSpacing/>
    </w:pPr>
  </w:style>
  <w:style w:type="paragraph" w:styleId="25">
    <w:name w:val="List Continue 2"/>
    <w:basedOn w:val="a1"/>
    <w:semiHidden/>
    <w:unhideWhenUsed/>
    <w:rsid w:val="000C46A4"/>
    <w:pPr>
      <w:spacing w:after="120"/>
      <w:ind w:left="566"/>
      <w:contextualSpacing/>
    </w:pPr>
  </w:style>
  <w:style w:type="paragraph" w:styleId="35">
    <w:name w:val="List Continue 3"/>
    <w:basedOn w:val="a1"/>
    <w:semiHidden/>
    <w:unhideWhenUsed/>
    <w:rsid w:val="000C46A4"/>
    <w:pPr>
      <w:spacing w:after="120"/>
      <w:ind w:left="849"/>
      <w:contextualSpacing/>
    </w:pPr>
  </w:style>
  <w:style w:type="paragraph" w:styleId="42">
    <w:name w:val="List Continue 4"/>
    <w:basedOn w:val="a1"/>
    <w:semiHidden/>
    <w:unhideWhenUsed/>
    <w:rsid w:val="000C46A4"/>
    <w:pPr>
      <w:spacing w:after="120"/>
      <w:ind w:left="1132"/>
      <w:contextualSpacing/>
    </w:pPr>
  </w:style>
  <w:style w:type="paragraph" w:styleId="53">
    <w:name w:val="List Continue 5"/>
    <w:basedOn w:val="a1"/>
    <w:semiHidden/>
    <w:unhideWhenUsed/>
    <w:rsid w:val="000C46A4"/>
    <w:pPr>
      <w:spacing w:after="120"/>
      <w:ind w:left="1415"/>
      <w:contextualSpacing/>
    </w:pPr>
  </w:style>
  <w:style w:type="character" w:styleId="afb">
    <w:name w:val="Intense Reference"/>
    <w:basedOn w:val="a2"/>
    <w:uiPriority w:val="32"/>
    <w:qFormat/>
    <w:rsid w:val="000C46A4"/>
    <w:rPr>
      <w:b/>
      <w:bCs/>
      <w:smallCaps/>
      <w:noProof w:val="0"/>
      <w:color w:val="4F81BD" w:themeColor="accent1"/>
      <w:spacing w:val="5"/>
    </w:rPr>
  </w:style>
  <w:style w:type="character" w:styleId="afc">
    <w:name w:val="endnote reference"/>
    <w:basedOn w:val="a2"/>
    <w:semiHidden/>
    <w:unhideWhenUsed/>
    <w:rsid w:val="000C46A4"/>
    <w:rPr>
      <w:noProof w:val="0"/>
      <w:vertAlign w:val="superscript"/>
    </w:rPr>
  </w:style>
  <w:style w:type="character" w:styleId="afd">
    <w:name w:val="footnote reference"/>
    <w:basedOn w:val="a2"/>
    <w:semiHidden/>
    <w:unhideWhenUsed/>
    <w:rsid w:val="000C46A4"/>
    <w:rPr>
      <w:noProof w:val="0"/>
      <w:vertAlign w:val="superscript"/>
    </w:rPr>
  </w:style>
  <w:style w:type="character" w:styleId="afe">
    <w:name w:val="Subtle Reference"/>
    <w:basedOn w:val="a2"/>
    <w:uiPriority w:val="31"/>
    <w:qFormat/>
    <w:rsid w:val="000C46A4"/>
    <w:rPr>
      <w:smallCaps/>
      <w:noProof w:val="0"/>
      <w:color w:val="5A5A5A" w:themeColor="text1" w:themeTint="A5"/>
    </w:rPr>
  </w:style>
  <w:style w:type="table" w:styleId="aff">
    <w:name w:val="Light Shading"/>
    <w:basedOn w:val="a3"/>
    <w:uiPriority w:val="60"/>
    <w:semiHidden/>
    <w:unhideWhenUsed/>
    <w:rsid w:val="000C46A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0C46A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0C46A4"/>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0C46A4"/>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0C46A4"/>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0C46A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0C46A4"/>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0C4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0C46A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0C46A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0C46A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0C46A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0C46A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0C46A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0C46A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0C4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0C4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0C4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0C4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0C4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0C46A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0">
    <w:name w:val="Colorful Shading"/>
    <w:basedOn w:val="a3"/>
    <w:uiPriority w:val="71"/>
    <w:semiHidden/>
    <w:unhideWhenUsed/>
    <w:rsid w:val="000C46A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0C46A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0C46A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0C46A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0C46A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0C46A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0C46A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1">
    <w:name w:val="Strong"/>
    <w:basedOn w:val="a2"/>
    <w:qFormat/>
    <w:rsid w:val="000C46A4"/>
    <w:rPr>
      <w:b/>
      <w:bCs/>
      <w:noProof w:val="0"/>
    </w:rPr>
  </w:style>
  <w:style w:type="paragraph" w:styleId="aff2">
    <w:name w:val="Signature"/>
    <w:basedOn w:val="a1"/>
    <w:link w:val="aff3"/>
    <w:semiHidden/>
    <w:unhideWhenUsed/>
    <w:rsid w:val="000C46A4"/>
    <w:pPr>
      <w:ind w:left="4252"/>
    </w:pPr>
  </w:style>
  <w:style w:type="character" w:customStyle="1" w:styleId="aff3">
    <w:name w:val="חתימה תו"/>
    <w:basedOn w:val="a2"/>
    <w:link w:val="aff2"/>
    <w:semiHidden/>
    <w:rsid w:val="000C46A4"/>
    <w:rPr>
      <w:rFonts w:cs="David"/>
      <w:noProof w:val="0"/>
      <w:sz w:val="24"/>
      <w:szCs w:val="24"/>
    </w:rPr>
  </w:style>
  <w:style w:type="paragraph" w:styleId="aff4">
    <w:name w:val="E-mail Signature"/>
    <w:basedOn w:val="a1"/>
    <w:link w:val="aff5"/>
    <w:semiHidden/>
    <w:unhideWhenUsed/>
    <w:rsid w:val="000C46A4"/>
  </w:style>
  <w:style w:type="character" w:customStyle="1" w:styleId="aff5">
    <w:name w:val="חתימת דואר אלקטרוני תו"/>
    <w:basedOn w:val="a2"/>
    <w:link w:val="aff4"/>
    <w:semiHidden/>
    <w:rsid w:val="000C46A4"/>
    <w:rPr>
      <w:rFonts w:cs="David"/>
      <w:noProof w:val="0"/>
      <w:sz w:val="24"/>
      <w:szCs w:val="24"/>
    </w:rPr>
  </w:style>
  <w:style w:type="table" w:styleId="aff6">
    <w:name w:val="Table Elegant"/>
    <w:basedOn w:val="a3"/>
    <w:semiHidden/>
    <w:unhideWhenUsed/>
    <w:rsid w:val="000C46A4"/>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7">
    <w:name w:val="Table Professional"/>
    <w:basedOn w:val="a3"/>
    <w:semiHidden/>
    <w:unhideWhenUsed/>
    <w:rsid w:val="000C46A4"/>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0C46A4"/>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0C46A4"/>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semiHidden/>
    <w:unhideWhenUsed/>
    <w:rsid w:val="000C46A4"/>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0C46A4"/>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0C46A4"/>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0C46A4"/>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0C46A4"/>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0C46A4"/>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0C46A4"/>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0C46A4"/>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0C46A4"/>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0C46A4"/>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0C46A4"/>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0C46A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0C46A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0C46A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0C46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0C46A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0C46A4"/>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0C46A4"/>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0C46A4"/>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0C46A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0C46A4"/>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0C46A4"/>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0C46A4"/>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0C46A4"/>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0C46A4"/>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0C46A4"/>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0C46A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0C46A4"/>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0C46A4"/>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0C46A4"/>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0C46A4"/>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0C46A4"/>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0C46A4"/>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0C46A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0C46A4"/>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0C46A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0C46A4"/>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0C46A4"/>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0C46A4"/>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0C46A4"/>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0C46A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0C46A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0C46A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0C46A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0C46A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0C46A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0C46A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0C46A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0C46A4"/>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0C46A4"/>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0C46A4"/>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0C46A4"/>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0C46A4"/>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0C46A4"/>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0C46A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0C46A4"/>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0C46A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0C46A4"/>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0C46A4"/>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0C46A4"/>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0C46A4"/>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0C46A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0C46A4"/>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0C46A4"/>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0C46A4"/>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0C46A4"/>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0C46A4"/>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0C46A4"/>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0C46A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0C46A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0C46A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0C46A4"/>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0C46A4"/>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0C46A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0C46A4"/>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0C46A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0C46A4"/>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0C46A4"/>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0C46A4"/>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0C46A4"/>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0C46A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0C46A4"/>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0C46A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0C46A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0C46A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0C46A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0C46A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0C46A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0C46A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0C46A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0C46A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0C46A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0C46A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0C46A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0C46A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0C46A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0C46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0C46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0C46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0C46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0C46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0C46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0C46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0C46A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0C46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0C46A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0C46A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0C46A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0C46A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0C46A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0C46A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0C46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0C46A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0C46A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0C46A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0C46A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0C46A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9">
    <w:name w:val="Block Text"/>
    <w:basedOn w:val="a1"/>
    <w:semiHidden/>
    <w:unhideWhenUsed/>
    <w:rsid w:val="000C46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a">
    <w:name w:val="endnote text"/>
    <w:basedOn w:val="a1"/>
    <w:link w:val="affb"/>
    <w:semiHidden/>
    <w:unhideWhenUsed/>
    <w:rsid w:val="000C46A4"/>
    <w:rPr>
      <w:sz w:val="20"/>
      <w:szCs w:val="20"/>
    </w:rPr>
  </w:style>
  <w:style w:type="character" w:customStyle="1" w:styleId="affb">
    <w:name w:val="טקסט הערת סיום תו"/>
    <w:basedOn w:val="a2"/>
    <w:link w:val="affa"/>
    <w:semiHidden/>
    <w:rsid w:val="000C46A4"/>
    <w:rPr>
      <w:rFonts w:cs="David"/>
      <w:noProof w:val="0"/>
    </w:rPr>
  </w:style>
  <w:style w:type="paragraph" w:styleId="affc">
    <w:name w:val="footnote text"/>
    <w:basedOn w:val="a1"/>
    <w:link w:val="affd"/>
    <w:semiHidden/>
    <w:unhideWhenUsed/>
    <w:rsid w:val="000C46A4"/>
    <w:rPr>
      <w:sz w:val="20"/>
      <w:szCs w:val="20"/>
    </w:rPr>
  </w:style>
  <w:style w:type="character" w:customStyle="1" w:styleId="affd">
    <w:name w:val="טקסט הערת שוליים תו"/>
    <w:basedOn w:val="a2"/>
    <w:link w:val="affc"/>
    <w:semiHidden/>
    <w:rsid w:val="000C46A4"/>
    <w:rPr>
      <w:rFonts w:cs="David"/>
      <w:noProof w:val="0"/>
    </w:rPr>
  </w:style>
  <w:style w:type="paragraph" w:styleId="affe">
    <w:name w:val="macro"/>
    <w:link w:val="afff"/>
    <w:semiHidden/>
    <w:unhideWhenUsed/>
    <w:rsid w:val="000C46A4"/>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
    <w:name w:val="טקסט מאקרו תו"/>
    <w:basedOn w:val="a2"/>
    <w:link w:val="affe"/>
    <w:semiHidden/>
    <w:rsid w:val="000C46A4"/>
    <w:rPr>
      <w:rFonts w:ascii="Consolas" w:hAnsi="Consolas" w:cs="David"/>
      <w:noProof w:val="0"/>
    </w:rPr>
  </w:style>
  <w:style w:type="paragraph" w:styleId="afff0">
    <w:name w:val="Plain Text"/>
    <w:basedOn w:val="a1"/>
    <w:link w:val="afff1"/>
    <w:semiHidden/>
    <w:unhideWhenUsed/>
    <w:rsid w:val="000C46A4"/>
    <w:rPr>
      <w:rFonts w:ascii="Consolas" w:hAnsi="Consolas"/>
      <w:sz w:val="21"/>
      <w:szCs w:val="21"/>
    </w:rPr>
  </w:style>
  <w:style w:type="character" w:customStyle="1" w:styleId="afff1">
    <w:name w:val="טקסט רגיל תו"/>
    <w:basedOn w:val="a2"/>
    <w:link w:val="afff0"/>
    <w:semiHidden/>
    <w:rsid w:val="000C46A4"/>
    <w:rPr>
      <w:rFonts w:ascii="Consolas" w:hAnsi="Consolas" w:cs="David"/>
      <w:noProof w:val="0"/>
      <w:sz w:val="21"/>
      <w:szCs w:val="21"/>
    </w:rPr>
  </w:style>
  <w:style w:type="character" w:styleId="afff2">
    <w:name w:val="Book Title"/>
    <w:basedOn w:val="a2"/>
    <w:uiPriority w:val="33"/>
    <w:qFormat/>
    <w:rsid w:val="000C46A4"/>
    <w:rPr>
      <w:b/>
      <w:bCs/>
      <w:i/>
      <w:iCs/>
      <w:noProof w:val="0"/>
      <w:spacing w:val="5"/>
    </w:rPr>
  </w:style>
  <w:style w:type="character" w:customStyle="1" w:styleId="10">
    <w:name w:val="כותרת 1 תו"/>
    <w:basedOn w:val="a2"/>
    <w:link w:val="1"/>
    <w:rsid w:val="000C46A4"/>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0C46A4"/>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0C46A4"/>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0C46A4"/>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0C46A4"/>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0C46A4"/>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0C46A4"/>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0C46A4"/>
    <w:rPr>
      <w:rFonts w:asciiTheme="majorHAnsi" w:eastAsiaTheme="majorEastAsia" w:hAnsiTheme="majorHAnsi" w:cstheme="majorBidi"/>
      <w:i/>
      <w:iCs/>
      <w:noProof w:val="0"/>
      <w:color w:val="272727" w:themeColor="text1" w:themeTint="D8"/>
      <w:sz w:val="21"/>
      <w:szCs w:val="21"/>
    </w:rPr>
  </w:style>
  <w:style w:type="paragraph" w:styleId="afff3">
    <w:name w:val="index heading"/>
    <w:basedOn w:val="a1"/>
    <w:next w:val="Index1"/>
    <w:semiHidden/>
    <w:unhideWhenUsed/>
    <w:rsid w:val="000C46A4"/>
    <w:rPr>
      <w:rFonts w:asciiTheme="majorHAnsi" w:eastAsiaTheme="majorEastAsia" w:hAnsiTheme="majorHAnsi" w:cstheme="majorBidi"/>
      <w:b/>
      <w:bCs/>
    </w:rPr>
  </w:style>
  <w:style w:type="paragraph" w:styleId="afff4">
    <w:name w:val="Note Heading"/>
    <w:basedOn w:val="a1"/>
    <w:next w:val="a1"/>
    <w:link w:val="afff5"/>
    <w:semiHidden/>
    <w:unhideWhenUsed/>
    <w:rsid w:val="000C46A4"/>
  </w:style>
  <w:style w:type="character" w:customStyle="1" w:styleId="afff5">
    <w:name w:val="כותרת הערות תו"/>
    <w:basedOn w:val="a2"/>
    <w:link w:val="afff4"/>
    <w:semiHidden/>
    <w:rsid w:val="000C46A4"/>
    <w:rPr>
      <w:rFonts w:cs="David"/>
      <w:noProof w:val="0"/>
      <w:sz w:val="24"/>
      <w:szCs w:val="24"/>
    </w:rPr>
  </w:style>
  <w:style w:type="paragraph" w:styleId="afff6">
    <w:name w:val="Title"/>
    <w:basedOn w:val="a1"/>
    <w:next w:val="a1"/>
    <w:link w:val="afff7"/>
    <w:qFormat/>
    <w:rsid w:val="000C46A4"/>
    <w:pPr>
      <w:contextualSpacing/>
    </w:pPr>
    <w:rPr>
      <w:rFonts w:asciiTheme="majorHAnsi" w:eastAsiaTheme="majorEastAsia" w:hAnsiTheme="majorHAnsi" w:cstheme="majorBidi"/>
      <w:spacing w:val="-10"/>
      <w:kern w:val="28"/>
      <w:sz w:val="56"/>
      <w:szCs w:val="56"/>
    </w:rPr>
  </w:style>
  <w:style w:type="character" w:customStyle="1" w:styleId="afff7">
    <w:name w:val="כותרת טקסט תו"/>
    <w:basedOn w:val="a2"/>
    <w:link w:val="afff6"/>
    <w:rsid w:val="000C46A4"/>
    <w:rPr>
      <w:rFonts w:asciiTheme="majorHAnsi" w:eastAsiaTheme="majorEastAsia" w:hAnsiTheme="majorHAnsi" w:cstheme="majorBidi"/>
      <w:noProof w:val="0"/>
      <w:spacing w:val="-10"/>
      <w:kern w:val="28"/>
      <w:sz w:val="56"/>
      <w:szCs w:val="56"/>
    </w:rPr>
  </w:style>
  <w:style w:type="paragraph" w:styleId="afff8">
    <w:name w:val="Subtitle"/>
    <w:basedOn w:val="a1"/>
    <w:next w:val="a1"/>
    <w:link w:val="afff9"/>
    <w:qFormat/>
    <w:rsid w:val="000C46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9">
    <w:name w:val="כותרת משנה תו"/>
    <w:basedOn w:val="a2"/>
    <w:link w:val="afff8"/>
    <w:rsid w:val="000C46A4"/>
    <w:rPr>
      <w:rFonts w:asciiTheme="minorHAnsi" w:eastAsiaTheme="minorEastAsia" w:hAnsiTheme="minorHAnsi" w:cstheme="minorBidi"/>
      <w:noProof w:val="0"/>
      <w:color w:val="5A5A5A" w:themeColor="text1" w:themeTint="A5"/>
      <w:spacing w:val="15"/>
      <w:sz w:val="22"/>
      <w:szCs w:val="22"/>
    </w:rPr>
  </w:style>
  <w:style w:type="paragraph" w:styleId="afffa">
    <w:name w:val="Message Header"/>
    <w:basedOn w:val="a1"/>
    <w:link w:val="afffb"/>
    <w:semiHidden/>
    <w:unhideWhenUsed/>
    <w:rsid w:val="000C46A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b">
    <w:name w:val="כותרת עליונה של הודעה תו"/>
    <w:basedOn w:val="a2"/>
    <w:link w:val="afffa"/>
    <w:semiHidden/>
    <w:rsid w:val="000C46A4"/>
    <w:rPr>
      <w:rFonts w:asciiTheme="majorHAnsi" w:eastAsiaTheme="majorEastAsia" w:hAnsiTheme="majorHAnsi" w:cstheme="majorBidi"/>
      <w:noProof w:val="0"/>
      <w:sz w:val="24"/>
      <w:szCs w:val="24"/>
      <w:shd w:val="pct20" w:color="auto" w:fill="auto"/>
    </w:rPr>
  </w:style>
  <w:style w:type="paragraph" w:styleId="afffc">
    <w:name w:val="toa heading"/>
    <w:basedOn w:val="a1"/>
    <w:next w:val="a1"/>
    <w:semiHidden/>
    <w:unhideWhenUsed/>
    <w:rsid w:val="000C46A4"/>
    <w:pPr>
      <w:spacing w:before="120"/>
    </w:pPr>
    <w:rPr>
      <w:rFonts w:asciiTheme="majorHAnsi" w:eastAsiaTheme="majorEastAsia" w:hAnsiTheme="majorHAnsi" w:cstheme="majorBidi"/>
      <w:b/>
      <w:bCs/>
    </w:rPr>
  </w:style>
  <w:style w:type="paragraph" w:styleId="afffd">
    <w:name w:val="TOC Heading"/>
    <w:basedOn w:val="1"/>
    <w:next w:val="a1"/>
    <w:uiPriority w:val="39"/>
    <w:semiHidden/>
    <w:unhideWhenUsed/>
    <w:qFormat/>
    <w:rsid w:val="000C46A4"/>
    <w:pPr>
      <w:outlineLvl w:val="9"/>
    </w:pPr>
  </w:style>
  <w:style w:type="paragraph" w:styleId="afffe">
    <w:name w:val="caption"/>
    <w:basedOn w:val="a1"/>
    <w:next w:val="a1"/>
    <w:semiHidden/>
    <w:unhideWhenUsed/>
    <w:qFormat/>
    <w:rsid w:val="000C46A4"/>
    <w:pPr>
      <w:spacing w:after="200"/>
    </w:pPr>
    <w:rPr>
      <w:i/>
      <w:iCs/>
      <w:color w:val="1F497D" w:themeColor="text2"/>
      <w:sz w:val="18"/>
      <w:szCs w:val="18"/>
    </w:rPr>
  </w:style>
  <w:style w:type="paragraph" w:styleId="affff">
    <w:name w:val="Body Text Indent"/>
    <w:basedOn w:val="a1"/>
    <w:link w:val="affff0"/>
    <w:semiHidden/>
    <w:unhideWhenUsed/>
    <w:rsid w:val="000C46A4"/>
    <w:pPr>
      <w:spacing w:after="120"/>
      <w:ind w:left="283"/>
    </w:pPr>
  </w:style>
  <w:style w:type="character" w:customStyle="1" w:styleId="affff0">
    <w:name w:val="כניסה בגוף טקסט תו"/>
    <w:basedOn w:val="a2"/>
    <w:link w:val="affff"/>
    <w:semiHidden/>
    <w:rsid w:val="000C46A4"/>
    <w:rPr>
      <w:rFonts w:cs="David"/>
      <w:noProof w:val="0"/>
      <w:sz w:val="24"/>
      <w:szCs w:val="24"/>
    </w:rPr>
  </w:style>
  <w:style w:type="paragraph" w:styleId="2f">
    <w:name w:val="Body Text Indent 2"/>
    <w:basedOn w:val="a1"/>
    <w:link w:val="2f0"/>
    <w:semiHidden/>
    <w:unhideWhenUsed/>
    <w:rsid w:val="000C46A4"/>
    <w:pPr>
      <w:spacing w:after="120" w:line="480" w:lineRule="auto"/>
      <w:ind w:left="283"/>
    </w:pPr>
  </w:style>
  <w:style w:type="character" w:customStyle="1" w:styleId="2f0">
    <w:name w:val="כניסה בגוף טקסט 2 תו"/>
    <w:basedOn w:val="a2"/>
    <w:link w:val="2f"/>
    <w:semiHidden/>
    <w:rsid w:val="000C46A4"/>
    <w:rPr>
      <w:rFonts w:cs="David"/>
      <w:noProof w:val="0"/>
      <w:sz w:val="24"/>
      <w:szCs w:val="24"/>
    </w:rPr>
  </w:style>
  <w:style w:type="paragraph" w:styleId="3d">
    <w:name w:val="Body Text Indent 3"/>
    <w:basedOn w:val="a1"/>
    <w:link w:val="3e"/>
    <w:semiHidden/>
    <w:unhideWhenUsed/>
    <w:rsid w:val="000C46A4"/>
    <w:pPr>
      <w:spacing w:after="120"/>
      <w:ind w:left="283"/>
    </w:pPr>
    <w:rPr>
      <w:sz w:val="16"/>
      <w:szCs w:val="16"/>
    </w:rPr>
  </w:style>
  <w:style w:type="character" w:customStyle="1" w:styleId="3e">
    <w:name w:val="כניסה בגוף טקסט 3 תו"/>
    <w:basedOn w:val="a2"/>
    <w:link w:val="3d"/>
    <w:semiHidden/>
    <w:rsid w:val="000C46A4"/>
    <w:rPr>
      <w:rFonts w:cs="David"/>
      <w:noProof w:val="0"/>
      <w:sz w:val="16"/>
      <w:szCs w:val="16"/>
    </w:rPr>
  </w:style>
  <w:style w:type="paragraph" w:styleId="affff1">
    <w:name w:val="Normal Indent"/>
    <w:basedOn w:val="a1"/>
    <w:semiHidden/>
    <w:unhideWhenUsed/>
    <w:rsid w:val="000C46A4"/>
    <w:pPr>
      <w:ind w:left="720"/>
    </w:pPr>
  </w:style>
  <w:style w:type="paragraph" w:styleId="affff2">
    <w:name w:val="Body Text First Indent"/>
    <w:basedOn w:val="af5"/>
    <w:link w:val="affff3"/>
    <w:rsid w:val="000C46A4"/>
    <w:pPr>
      <w:spacing w:after="0"/>
      <w:ind w:firstLine="360"/>
    </w:pPr>
  </w:style>
  <w:style w:type="character" w:customStyle="1" w:styleId="affff3">
    <w:name w:val="כניסת שורה ראשונה בגוף טקסט תו"/>
    <w:basedOn w:val="af6"/>
    <w:link w:val="affff2"/>
    <w:rsid w:val="000C46A4"/>
    <w:rPr>
      <w:rFonts w:cs="David"/>
      <w:noProof w:val="0"/>
      <w:sz w:val="24"/>
      <w:szCs w:val="24"/>
    </w:rPr>
  </w:style>
  <w:style w:type="paragraph" w:styleId="2f1">
    <w:name w:val="Body Text First Indent 2"/>
    <w:basedOn w:val="affff"/>
    <w:link w:val="2f2"/>
    <w:semiHidden/>
    <w:unhideWhenUsed/>
    <w:rsid w:val="000C46A4"/>
    <w:pPr>
      <w:spacing w:after="0"/>
      <w:ind w:left="360" w:firstLine="360"/>
    </w:pPr>
  </w:style>
  <w:style w:type="character" w:customStyle="1" w:styleId="2f2">
    <w:name w:val="כניסת שורה ראשונה בגוף טקסט 2 תו"/>
    <w:basedOn w:val="affff0"/>
    <w:link w:val="2f1"/>
    <w:semiHidden/>
    <w:rsid w:val="000C46A4"/>
    <w:rPr>
      <w:rFonts w:cs="David"/>
      <w:noProof w:val="0"/>
      <w:sz w:val="24"/>
      <w:szCs w:val="24"/>
    </w:rPr>
  </w:style>
  <w:style w:type="paragraph" w:styleId="HTML2">
    <w:name w:val="HTML Address"/>
    <w:basedOn w:val="a1"/>
    <w:link w:val="HTML3"/>
    <w:semiHidden/>
    <w:unhideWhenUsed/>
    <w:rsid w:val="000C46A4"/>
    <w:rPr>
      <w:i/>
      <w:iCs/>
    </w:rPr>
  </w:style>
  <w:style w:type="character" w:customStyle="1" w:styleId="HTML3">
    <w:name w:val="כתובת HTML תו"/>
    <w:basedOn w:val="a2"/>
    <w:link w:val="HTML2"/>
    <w:semiHidden/>
    <w:rsid w:val="000C46A4"/>
    <w:rPr>
      <w:rFonts w:cs="David"/>
      <w:i/>
      <w:iCs/>
      <w:noProof w:val="0"/>
      <w:sz w:val="24"/>
      <w:szCs w:val="24"/>
    </w:rPr>
  </w:style>
  <w:style w:type="paragraph" w:styleId="affff4">
    <w:name w:val="envelope address"/>
    <w:basedOn w:val="a1"/>
    <w:semiHidden/>
    <w:unhideWhenUsed/>
    <w:rsid w:val="000C46A4"/>
    <w:pPr>
      <w:framePr w:w="7920" w:h="1980" w:hRule="exact" w:hSpace="180" w:wrap="auto" w:hAnchor="page" w:xAlign="center" w:yAlign="bottom"/>
      <w:ind w:left="2880"/>
    </w:pPr>
    <w:rPr>
      <w:rFonts w:asciiTheme="majorHAnsi" w:eastAsiaTheme="majorEastAsia" w:hAnsiTheme="majorHAnsi" w:cstheme="majorBidi"/>
    </w:rPr>
  </w:style>
  <w:style w:type="paragraph" w:styleId="affff5">
    <w:name w:val="envelope return"/>
    <w:basedOn w:val="a1"/>
    <w:semiHidden/>
    <w:unhideWhenUsed/>
    <w:rsid w:val="000C46A4"/>
    <w:rPr>
      <w:rFonts w:asciiTheme="majorHAnsi" w:eastAsiaTheme="majorEastAsia" w:hAnsiTheme="majorHAnsi" w:cstheme="majorBidi"/>
      <w:sz w:val="20"/>
      <w:szCs w:val="20"/>
    </w:rPr>
  </w:style>
  <w:style w:type="paragraph" w:styleId="affff6">
    <w:name w:val="No Spacing"/>
    <w:uiPriority w:val="1"/>
    <w:qFormat/>
    <w:rsid w:val="000C46A4"/>
    <w:pPr>
      <w:bidi/>
    </w:pPr>
    <w:rPr>
      <w:rFonts w:cs="David"/>
      <w:sz w:val="24"/>
      <w:szCs w:val="24"/>
    </w:rPr>
  </w:style>
  <w:style w:type="character" w:styleId="HTML4">
    <w:name w:val="HTML Typewriter"/>
    <w:basedOn w:val="a2"/>
    <w:semiHidden/>
    <w:unhideWhenUsed/>
    <w:rsid w:val="000C46A4"/>
    <w:rPr>
      <w:rFonts w:ascii="Consolas" w:hAnsi="Consolas"/>
      <w:noProof w:val="0"/>
      <w:sz w:val="20"/>
      <w:szCs w:val="20"/>
    </w:rPr>
  </w:style>
  <w:style w:type="paragraph" w:styleId="affff7">
    <w:name w:val="Document Map"/>
    <w:basedOn w:val="a1"/>
    <w:link w:val="affff8"/>
    <w:semiHidden/>
    <w:unhideWhenUsed/>
    <w:rsid w:val="000C46A4"/>
    <w:rPr>
      <w:rFonts w:ascii="Tahoma" w:hAnsi="Tahoma" w:cs="Tahoma"/>
      <w:sz w:val="16"/>
      <w:szCs w:val="16"/>
    </w:rPr>
  </w:style>
  <w:style w:type="character" w:customStyle="1" w:styleId="affff8">
    <w:name w:val="מפת מסמך תו"/>
    <w:basedOn w:val="a2"/>
    <w:link w:val="affff7"/>
    <w:semiHidden/>
    <w:rsid w:val="000C46A4"/>
    <w:rPr>
      <w:rFonts w:ascii="Tahoma" w:hAnsi="Tahoma" w:cs="Tahoma"/>
      <w:noProof w:val="0"/>
      <w:sz w:val="16"/>
      <w:szCs w:val="16"/>
    </w:rPr>
  </w:style>
  <w:style w:type="character" w:styleId="HTML5">
    <w:name w:val="HTML Keyboard"/>
    <w:basedOn w:val="a2"/>
    <w:semiHidden/>
    <w:unhideWhenUsed/>
    <w:rsid w:val="000C46A4"/>
    <w:rPr>
      <w:rFonts w:ascii="Consolas" w:hAnsi="Consolas"/>
      <w:noProof w:val="0"/>
      <w:sz w:val="20"/>
      <w:szCs w:val="20"/>
    </w:rPr>
  </w:style>
  <w:style w:type="paragraph" w:styleId="affff9">
    <w:name w:val="annotation subject"/>
    <w:basedOn w:val="aa"/>
    <w:next w:val="aa"/>
    <w:link w:val="affffa"/>
    <w:semiHidden/>
    <w:unhideWhenUsed/>
    <w:rsid w:val="000C46A4"/>
    <w:rPr>
      <w:rFonts w:cs="David"/>
      <w:b/>
      <w:bCs/>
      <w:sz w:val="20"/>
      <w:szCs w:val="20"/>
    </w:rPr>
  </w:style>
  <w:style w:type="character" w:customStyle="1" w:styleId="ab">
    <w:name w:val="טקסט הערה תו"/>
    <w:basedOn w:val="a2"/>
    <w:link w:val="aa"/>
    <w:semiHidden/>
    <w:rsid w:val="000C46A4"/>
    <w:rPr>
      <w:noProof w:val="0"/>
      <w:sz w:val="24"/>
      <w:szCs w:val="24"/>
    </w:rPr>
  </w:style>
  <w:style w:type="character" w:customStyle="1" w:styleId="affffa">
    <w:name w:val="נושא הערה תו"/>
    <w:basedOn w:val="ab"/>
    <w:link w:val="affff9"/>
    <w:semiHidden/>
    <w:rsid w:val="000C46A4"/>
    <w:rPr>
      <w:rFonts w:cs="David"/>
      <w:b/>
      <w:bCs/>
      <w:noProof w:val="0"/>
      <w:sz w:val="24"/>
      <w:szCs w:val="24"/>
    </w:rPr>
  </w:style>
  <w:style w:type="table" w:styleId="affffb">
    <w:name w:val="Table Theme"/>
    <w:basedOn w:val="a3"/>
    <w:semiHidden/>
    <w:unhideWhenUsed/>
    <w:rsid w:val="000C46A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Closing"/>
    <w:basedOn w:val="a1"/>
    <w:link w:val="affffd"/>
    <w:semiHidden/>
    <w:unhideWhenUsed/>
    <w:rsid w:val="000C46A4"/>
    <w:pPr>
      <w:ind w:left="4252"/>
    </w:pPr>
  </w:style>
  <w:style w:type="character" w:customStyle="1" w:styleId="affffd">
    <w:name w:val="סיום תו"/>
    <w:basedOn w:val="a2"/>
    <w:link w:val="affffc"/>
    <w:semiHidden/>
    <w:rsid w:val="000C46A4"/>
    <w:rPr>
      <w:rFonts w:cs="David"/>
      <w:noProof w:val="0"/>
      <w:sz w:val="24"/>
      <w:szCs w:val="24"/>
    </w:rPr>
  </w:style>
  <w:style w:type="table" w:styleId="1b">
    <w:name w:val="Table Columns 1"/>
    <w:basedOn w:val="a3"/>
    <w:semiHidden/>
    <w:unhideWhenUsed/>
    <w:rsid w:val="000C46A4"/>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0C46A4"/>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0C46A4"/>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0C46A4"/>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0C46A4"/>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e">
    <w:name w:val="List Paragraph"/>
    <w:basedOn w:val="a1"/>
    <w:uiPriority w:val="34"/>
    <w:qFormat/>
    <w:rsid w:val="000C46A4"/>
    <w:pPr>
      <w:ind w:left="720"/>
      <w:contextualSpacing/>
    </w:pPr>
  </w:style>
  <w:style w:type="paragraph" w:styleId="afffff">
    <w:name w:val="Quote"/>
    <w:basedOn w:val="a1"/>
    <w:next w:val="a1"/>
    <w:link w:val="afffff0"/>
    <w:uiPriority w:val="29"/>
    <w:qFormat/>
    <w:rsid w:val="000C46A4"/>
    <w:pPr>
      <w:spacing w:before="200" w:after="160"/>
      <w:ind w:left="864" w:right="864"/>
      <w:jc w:val="center"/>
    </w:pPr>
    <w:rPr>
      <w:i/>
      <w:iCs/>
      <w:color w:val="404040" w:themeColor="text1" w:themeTint="BF"/>
    </w:rPr>
  </w:style>
  <w:style w:type="character" w:customStyle="1" w:styleId="afffff0">
    <w:name w:val="ציטוט תו"/>
    <w:basedOn w:val="a2"/>
    <w:link w:val="afffff"/>
    <w:uiPriority w:val="29"/>
    <w:rsid w:val="000C46A4"/>
    <w:rPr>
      <w:rFonts w:cs="David"/>
      <w:i/>
      <w:iCs/>
      <w:noProof w:val="0"/>
      <w:color w:val="404040" w:themeColor="text1" w:themeTint="BF"/>
      <w:sz w:val="24"/>
      <w:szCs w:val="24"/>
    </w:rPr>
  </w:style>
  <w:style w:type="paragraph" w:styleId="afffff1">
    <w:name w:val="Intense Quote"/>
    <w:basedOn w:val="a1"/>
    <w:next w:val="a1"/>
    <w:link w:val="afffff2"/>
    <w:uiPriority w:val="30"/>
    <w:qFormat/>
    <w:rsid w:val="000C46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2">
    <w:name w:val="ציטוט חזק תו"/>
    <w:basedOn w:val="a2"/>
    <w:link w:val="afffff1"/>
    <w:uiPriority w:val="30"/>
    <w:rsid w:val="000C46A4"/>
    <w:rPr>
      <w:rFonts w:cs="David"/>
      <w:i/>
      <w:iCs/>
      <w:noProof w:val="0"/>
      <w:color w:val="4F81BD" w:themeColor="accent1"/>
      <w:sz w:val="24"/>
      <w:szCs w:val="24"/>
    </w:rPr>
  </w:style>
  <w:style w:type="character" w:styleId="HTML6">
    <w:name w:val="HTML Acronym"/>
    <w:basedOn w:val="a2"/>
    <w:semiHidden/>
    <w:unhideWhenUsed/>
    <w:rsid w:val="000C46A4"/>
    <w:rPr>
      <w:noProof w:val="0"/>
    </w:rPr>
  </w:style>
  <w:style w:type="paragraph" w:styleId="afffff3">
    <w:name w:val="List"/>
    <w:basedOn w:val="a1"/>
    <w:semiHidden/>
    <w:unhideWhenUsed/>
    <w:rsid w:val="000C46A4"/>
    <w:pPr>
      <w:ind w:left="283" w:hanging="283"/>
      <w:contextualSpacing/>
    </w:pPr>
  </w:style>
  <w:style w:type="paragraph" w:styleId="2f4">
    <w:name w:val="List 2"/>
    <w:basedOn w:val="a1"/>
    <w:semiHidden/>
    <w:unhideWhenUsed/>
    <w:rsid w:val="000C46A4"/>
    <w:pPr>
      <w:ind w:left="566" w:hanging="283"/>
      <w:contextualSpacing/>
    </w:pPr>
  </w:style>
  <w:style w:type="paragraph" w:styleId="3f0">
    <w:name w:val="List 3"/>
    <w:basedOn w:val="a1"/>
    <w:semiHidden/>
    <w:unhideWhenUsed/>
    <w:rsid w:val="000C46A4"/>
    <w:pPr>
      <w:ind w:left="849" w:hanging="283"/>
      <w:contextualSpacing/>
    </w:pPr>
  </w:style>
  <w:style w:type="paragraph" w:styleId="48">
    <w:name w:val="List 4"/>
    <w:basedOn w:val="a1"/>
    <w:rsid w:val="000C46A4"/>
    <w:pPr>
      <w:ind w:left="1132" w:hanging="283"/>
      <w:contextualSpacing/>
    </w:pPr>
  </w:style>
  <w:style w:type="paragraph" w:styleId="58">
    <w:name w:val="List 5"/>
    <w:basedOn w:val="a1"/>
    <w:rsid w:val="000C46A4"/>
    <w:pPr>
      <w:ind w:left="1415" w:hanging="283"/>
      <w:contextualSpacing/>
    </w:pPr>
  </w:style>
  <w:style w:type="table" w:styleId="afffff4">
    <w:name w:val="Light List"/>
    <w:basedOn w:val="a3"/>
    <w:uiPriority w:val="61"/>
    <w:semiHidden/>
    <w:unhideWhenUsed/>
    <w:rsid w:val="000C46A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0C46A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0C46A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0C46A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0C46A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0C46A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0C46A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0C46A4"/>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0C46A4"/>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0C46A4"/>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0C46A4"/>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0C46A4"/>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0C46A4"/>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0C46A4"/>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0C46A4"/>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0C46A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0C46A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0C46A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0C46A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0C46A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0C46A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0C46A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5">
    <w:name w:val="Dark List"/>
    <w:basedOn w:val="a3"/>
    <w:uiPriority w:val="70"/>
    <w:semiHidden/>
    <w:unhideWhenUsed/>
    <w:rsid w:val="000C46A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0C46A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0C46A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0C46A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0C46A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0C46A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0C46A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0C46A4"/>
    <w:pPr>
      <w:numPr>
        <w:numId w:val="1"/>
      </w:numPr>
      <w:contextualSpacing/>
    </w:pPr>
  </w:style>
  <w:style w:type="paragraph" w:styleId="2">
    <w:name w:val="List Number 2"/>
    <w:basedOn w:val="a1"/>
    <w:semiHidden/>
    <w:unhideWhenUsed/>
    <w:rsid w:val="000C46A4"/>
    <w:pPr>
      <w:numPr>
        <w:numId w:val="2"/>
      </w:numPr>
      <w:contextualSpacing/>
    </w:pPr>
  </w:style>
  <w:style w:type="paragraph" w:styleId="3">
    <w:name w:val="List Number 3"/>
    <w:basedOn w:val="a1"/>
    <w:semiHidden/>
    <w:unhideWhenUsed/>
    <w:rsid w:val="000C46A4"/>
    <w:pPr>
      <w:numPr>
        <w:numId w:val="3"/>
      </w:numPr>
      <w:contextualSpacing/>
    </w:pPr>
  </w:style>
  <w:style w:type="paragraph" w:styleId="4">
    <w:name w:val="List Number 4"/>
    <w:basedOn w:val="a1"/>
    <w:semiHidden/>
    <w:unhideWhenUsed/>
    <w:rsid w:val="000C46A4"/>
    <w:pPr>
      <w:numPr>
        <w:numId w:val="4"/>
      </w:numPr>
      <w:contextualSpacing/>
    </w:pPr>
  </w:style>
  <w:style w:type="paragraph" w:styleId="5">
    <w:name w:val="List Number 5"/>
    <w:basedOn w:val="a1"/>
    <w:semiHidden/>
    <w:unhideWhenUsed/>
    <w:rsid w:val="000C46A4"/>
    <w:pPr>
      <w:numPr>
        <w:numId w:val="5"/>
      </w:numPr>
      <w:contextualSpacing/>
    </w:pPr>
  </w:style>
  <w:style w:type="paragraph" w:styleId="a0">
    <w:name w:val="List Bullet"/>
    <w:basedOn w:val="a1"/>
    <w:semiHidden/>
    <w:unhideWhenUsed/>
    <w:rsid w:val="000C46A4"/>
    <w:pPr>
      <w:numPr>
        <w:numId w:val="6"/>
      </w:numPr>
      <w:contextualSpacing/>
    </w:pPr>
  </w:style>
  <w:style w:type="paragraph" w:styleId="20">
    <w:name w:val="List Bullet 2"/>
    <w:basedOn w:val="a1"/>
    <w:semiHidden/>
    <w:unhideWhenUsed/>
    <w:rsid w:val="000C46A4"/>
    <w:pPr>
      <w:numPr>
        <w:numId w:val="7"/>
      </w:numPr>
      <w:contextualSpacing/>
    </w:pPr>
  </w:style>
  <w:style w:type="paragraph" w:styleId="30">
    <w:name w:val="List Bullet 3"/>
    <w:basedOn w:val="a1"/>
    <w:semiHidden/>
    <w:unhideWhenUsed/>
    <w:rsid w:val="000C46A4"/>
    <w:pPr>
      <w:numPr>
        <w:numId w:val="8"/>
      </w:numPr>
      <w:contextualSpacing/>
    </w:pPr>
  </w:style>
  <w:style w:type="paragraph" w:styleId="40">
    <w:name w:val="List Bullet 4"/>
    <w:basedOn w:val="a1"/>
    <w:semiHidden/>
    <w:unhideWhenUsed/>
    <w:rsid w:val="000C46A4"/>
    <w:pPr>
      <w:numPr>
        <w:numId w:val="9"/>
      </w:numPr>
      <w:contextualSpacing/>
    </w:pPr>
  </w:style>
  <w:style w:type="paragraph" w:styleId="50">
    <w:name w:val="List Bullet 5"/>
    <w:basedOn w:val="a1"/>
    <w:semiHidden/>
    <w:unhideWhenUsed/>
    <w:rsid w:val="000C46A4"/>
    <w:pPr>
      <w:numPr>
        <w:numId w:val="10"/>
      </w:numPr>
      <w:contextualSpacing/>
    </w:pPr>
  </w:style>
  <w:style w:type="table" w:styleId="afffff6">
    <w:name w:val="Colorful List"/>
    <w:basedOn w:val="a3"/>
    <w:uiPriority w:val="72"/>
    <w:semiHidden/>
    <w:unhideWhenUsed/>
    <w:rsid w:val="000C46A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0C46A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0C46A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0C46A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0C46A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0C46A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0C46A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7">
    <w:name w:val="table of figures"/>
    <w:basedOn w:val="a1"/>
    <w:next w:val="a1"/>
    <w:semiHidden/>
    <w:unhideWhenUsed/>
    <w:rsid w:val="000C46A4"/>
  </w:style>
  <w:style w:type="paragraph" w:styleId="afffff8">
    <w:name w:val="table of authorities"/>
    <w:basedOn w:val="a1"/>
    <w:next w:val="a1"/>
    <w:semiHidden/>
    <w:unhideWhenUsed/>
    <w:rsid w:val="000C46A4"/>
    <w:pPr>
      <w:ind w:left="240" w:hanging="240"/>
    </w:pPr>
  </w:style>
  <w:style w:type="table" w:styleId="afffff9">
    <w:name w:val="Light Grid"/>
    <w:basedOn w:val="a3"/>
    <w:uiPriority w:val="62"/>
    <w:semiHidden/>
    <w:unhideWhenUsed/>
    <w:rsid w:val="000C46A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0C46A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0C46A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0C46A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0C46A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0C46A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0C46A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0C46A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0C46A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0C46A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0C46A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0C46A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0C46A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0C46A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0C46A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0C4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0C4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0C4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0C4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0C4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0C4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0C46A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0C46A4"/>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0C46A4"/>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0C46A4"/>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0C46A4"/>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0C46A4"/>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0C46A4"/>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0C46A4"/>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0C46A4"/>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Grid Table Light"/>
    <w:basedOn w:val="a3"/>
    <w:uiPriority w:val="40"/>
    <w:rsid w:val="000C46A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b">
    <w:name w:val="Colorful Grid"/>
    <w:basedOn w:val="a3"/>
    <w:uiPriority w:val="73"/>
    <w:semiHidden/>
    <w:unhideWhenUsed/>
    <w:rsid w:val="000C46A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0C46A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0C46A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0C46A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0C46A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0C46A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0C46A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c">
    <w:name w:val="Date"/>
    <w:basedOn w:val="a1"/>
    <w:next w:val="a1"/>
    <w:link w:val="afffffd"/>
    <w:rsid w:val="000C46A4"/>
  </w:style>
  <w:style w:type="character" w:customStyle="1" w:styleId="afffffd">
    <w:name w:val="תאריך תו"/>
    <w:basedOn w:val="a2"/>
    <w:link w:val="afffffc"/>
    <w:rsid w:val="000C46A4"/>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24479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64" w:rsidP="00BD6964">
          <w:pPr>
            <w:pStyle w:val="1C8A38705F7143EA87FF3DEB2C34E7E520"/>
          </w:pPr>
          <w:r w:rsidRPr="00EE6389">
            <w:rPr>
              <w:rFonts w:ascii="David" w:hAnsi="David"/>
              <w:noProof w:val="0"/>
              <w:sz w:val="28"/>
              <w:szCs w:val="28"/>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64" w:rsidP="00BD6964">
          <w:pPr>
            <w:pStyle w:val="4DC45A2FD697422FAA3CD896A84FA7B420"/>
          </w:pPr>
          <w:r w:rsidRPr="00EE6389">
            <w:rPr>
              <w:rFonts w:ascii="David" w:hAnsi="David"/>
              <w:noProof w:val="0"/>
              <w:sz w:val="28"/>
              <w:szCs w:val="28"/>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36C2D"/>
    <w:rsid w:val="001A0763"/>
    <w:rsid w:val="001B4201"/>
    <w:rsid w:val="002B73B4"/>
    <w:rsid w:val="002D02C4"/>
    <w:rsid w:val="00345C9D"/>
    <w:rsid w:val="0048651F"/>
    <w:rsid w:val="004B017A"/>
    <w:rsid w:val="005157ED"/>
    <w:rsid w:val="00556D67"/>
    <w:rsid w:val="00634A70"/>
    <w:rsid w:val="00673B50"/>
    <w:rsid w:val="006B434D"/>
    <w:rsid w:val="00793995"/>
    <w:rsid w:val="007B15EE"/>
    <w:rsid w:val="007C6F98"/>
    <w:rsid w:val="007E254A"/>
    <w:rsid w:val="008B4366"/>
    <w:rsid w:val="009133C7"/>
    <w:rsid w:val="009178E4"/>
    <w:rsid w:val="00961B27"/>
    <w:rsid w:val="009A36E7"/>
    <w:rsid w:val="00A509F1"/>
    <w:rsid w:val="00AA7CE3"/>
    <w:rsid w:val="00AF2FC3"/>
    <w:rsid w:val="00B50DB2"/>
    <w:rsid w:val="00B72BC2"/>
    <w:rsid w:val="00B91FA3"/>
    <w:rsid w:val="00BD6964"/>
    <w:rsid w:val="00BD69D1"/>
    <w:rsid w:val="00BE6557"/>
    <w:rsid w:val="00C0203B"/>
    <w:rsid w:val="00C96C06"/>
    <w:rsid w:val="00CF034F"/>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B15E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7">
    <w:name w:val="1C8A38705F7143EA87FF3DEB2C34E7E57"/>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7">
    <w:name w:val="4DC45A2FD697422FAA3CD896A84FA7B47"/>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6">
    <w:name w:val="610C6E051A88448494B3C30FBAD747736"/>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6">
    <w:name w:val="E94836ADA6264C72A55F651E19C4C7A66"/>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7">
    <w:name w:val="4672CCA166BA4F0A892EB1D7BA0002CB7"/>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5">
    <w:name w:val="D290653DA13E4E738B7E725F79D7332925"/>
    <w:rsid w:val="007B15EE"/>
    <w:pPr>
      <w:bidi/>
      <w:spacing w:after="0" w:line="240" w:lineRule="auto"/>
    </w:pPr>
    <w:rPr>
      <w:rFonts w:ascii="Times New Roman" w:eastAsia="Times New Roman" w:hAnsi="Times New Roman" w:cs="David"/>
      <w:noProof/>
      <w:sz w:val="24"/>
      <w:szCs w:val="24"/>
    </w:rPr>
  </w:style>
  <w:style w:type="paragraph" w:customStyle="1" w:styleId="EEF9532D13144E77A79C3A828A6D87D0">
    <w:name w:val="EEF9532D13144E77A79C3A828A6D87D0"/>
    <w:rsid w:val="007B15EE"/>
    <w:pPr>
      <w:bidi/>
      <w:spacing w:after="160" w:line="259" w:lineRule="auto"/>
    </w:pPr>
  </w:style>
  <w:style w:type="paragraph" w:customStyle="1" w:styleId="725CE01251224C238B17F8CECD050DF8">
    <w:name w:val="725CE01251224C238B17F8CECD050DF8"/>
    <w:rsid w:val="007B15EE"/>
    <w:pPr>
      <w:bidi/>
      <w:spacing w:after="160" w:line="259" w:lineRule="auto"/>
    </w:pPr>
  </w:style>
  <w:style w:type="paragraph" w:customStyle="1" w:styleId="A60901C1681A480D9204889C1048C9F2">
    <w:name w:val="A60901C1681A480D9204889C1048C9F2"/>
    <w:rsid w:val="007B15EE"/>
    <w:pPr>
      <w:bidi/>
      <w:spacing w:after="160" w:line="259" w:lineRule="auto"/>
    </w:pPr>
  </w:style>
  <w:style w:type="paragraph" w:customStyle="1" w:styleId="3045AC69E19A429ABFF6E85A43507D26">
    <w:name w:val="3045AC69E19A429ABFF6E85A43507D26"/>
    <w:rsid w:val="007B15EE"/>
    <w:pPr>
      <w:bidi/>
      <w:spacing w:after="160" w:line="259" w:lineRule="auto"/>
    </w:pPr>
  </w:style>
  <w:style w:type="paragraph" w:customStyle="1" w:styleId="A18D905AC87F4498AF0A2373F0022DF7">
    <w:name w:val="A18D905AC87F4498AF0A2373F0022DF7"/>
    <w:rsid w:val="007B15EE"/>
    <w:pPr>
      <w:bidi/>
      <w:spacing w:after="160" w:line="259" w:lineRule="auto"/>
    </w:pPr>
  </w:style>
  <w:style w:type="paragraph" w:customStyle="1" w:styleId="427E98481ED84766BC54F03DD09F0E2F">
    <w:name w:val="427E98481ED84766BC54F03DD09F0E2F"/>
    <w:rsid w:val="007B15EE"/>
    <w:pPr>
      <w:bidi/>
      <w:spacing w:after="160" w:line="259" w:lineRule="auto"/>
    </w:pPr>
  </w:style>
  <w:style w:type="paragraph" w:customStyle="1" w:styleId="D627387089644506A698AF342AA06782">
    <w:name w:val="D627387089644506A698AF342AA06782"/>
    <w:rsid w:val="007B15EE"/>
    <w:pPr>
      <w:bidi/>
      <w:spacing w:after="160" w:line="259" w:lineRule="auto"/>
    </w:pPr>
  </w:style>
  <w:style w:type="paragraph" w:customStyle="1" w:styleId="C5786A614630421EA2D7155983C5B63F">
    <w:name w:val="C5786A614630421EA2D7155983C5B63F"/>
    <w:rsid w:val="007B15EE"/>
    <w:pPr>
      <w:bidi/>
      <w:spacing w:after="160" w:line="259" w:lineRule="auto"/>
    </w:pPr>
  </w:style>
  <w:style w:type="paragraph" w:customStyle="1" w:styleId="69D8BFD2E0C349979A87924BDC386EFF">
    <w:name w:val="69D8BFD2E0C349979A87924BDC386EFF"/>
    <w:rsid w:val="007B15EE"/>
    <w:pPr>
      <w:bidi/>
      <w:spacing w:after="160" w:line="259" w:lineRule="auto"/>
    </w:pPr>
  </w:style>
  <w:style w:type="paragraph" w:customStyle="1" w:styleId="EEBB8B256B3A4FFF88BDB6D19E4476DC">
    <w:name w:val="EEBB8B256B3A4FFF88BDB6D19E4476DC"/>
    <w:rsid w:val="007B15EE"/>
    <w:pPr>
      <w:bidi/>
      <w:spacing w:after="160" w:line="259" w:lineRule="auto"/>
    </w:pPr>
  </w:style>
  <w:style w:type="paragraph" w:customStyle="1" w:styleId="1C8A38705F7143EA87FF3DEB2C34E7E58">
    <w:name w:val="1C8A38705F7143EA87FF3DEB2C34E7E58"/>
    <w:rsid w:val="001B4201"/>
    <w:pPr>
      <w:bidi/>
      <w:spacing w:after="0" w:line="240" w:lineRule="auto"/>
    </w:pPr>
    <w:rPr>
      <w:rFonts w:ascii="Times New Roman" w:eastAsia="Times New Roman" w:hAnsi="Times New Roman" w:cs="David"/>
      <w:noProof/>
      <w:sz w:val="24"/>
      <w:szCs w:val="24"/>
    </w:rPr>
  </w:style>
  <w:style w:type="paragraph" w:customStyle="1" w:styleId="4DC45A2FD697422FAA3CD896A84FA7B48">
    <w:name w:val="4DC45A2FD697422FAA3CD896A84FA7B48"/>
    <w:rsid w:val="001B4201"/>
    <w:pPr>
      <w:bidi/>
      <w:spacing w:after="0" w:line="240" w:lineRule="auto"/>
    </w:pPr>
    <w:rPr>
      <w:rFonts w:ascii="Times New Roman" w:eastAsia="Times New Roman" w:hAnsi="Times New Roman" w:cs="David"/>
      <w:noProof/>
      <w:sz w:val="24"/>
      <w:szCs w:val="24"/>
    </w:rPr>
  </w:style>
  <w:style w:type="paragraph" w:customStyle="1" w:styleId="57F8E24773DD469492F03DBB6854D520">
    <w:name w:val="57F8E24773DD469492F03DBB6854D520"/>
    <w:rsid w:val="001B4201"/>
    <w:pPr>
      <w:bidi/>
      <w:spacing w:after="0" w:line="240" w:lineRule="auto"/>
    </w:pPr>
    <w:rPr>
      <w:rFonts w:ascii="Times New Roman" w:eastAsia="Times New Roman" w:hAnsi="Times New Roman" w:cs="David"/>
      <w:noProof/>
      <w:sz w:val="24"/>
      <w:szCs w:val="24"/>
    </w:rPr>
  </w:style>
  <w:style w:type="paragraph" w:customStyle="1" w:styleId="226CD4C9E3E2414DB1EB2EF65834F737">
    <w:name w:val="226CD4C9E3E2414DB1EB2EF65834F737"/>
    <w:rsid w:val="001B4201"/>
    <w:pPr>
      <w:bidi/>
      <w:spacing w:after="0" w:line="240" w:lineRule="auto"/>
    </w:pPr>
    <w:rPr>
      <w:rFonts w:ascii="Times New Roman" w:eastAsia="Times New Roman" w:hAnsi="Times New Roman" w:cs="David"/>
      <w:noProof/>
      <w:sz w:val="24"/>
      <w:szCs w:val="24"/>
    </w:rPr>
  </w:style>
  <w:style w:type="paragraph" w:customStyle="1" w:styleId="07469710CC3040989E035211338398A2">
    <w:name w:val="07469710CC3040989E035211338398A2"/>
    <w:rsid w:val="001B4201"/>
    <w:pPr>
      <w:bidi/>
      <w:spacing w:after="0" w:line="240" w:lineRule="auto"/>
    </w:pPr>
    <w:rPr>
      <w:rFonts w:ascii="Times New Roman" w:eastAsia="Times New Roman" w:hAnsi="Times New Roman" w:cs="David"/>
      <w:noProof/>
      <w:sz w:val="24"/>
      <w:szCs w:val="24"/>
    </w:rPr>
  </w:style>
  <w:style w:type="paragraph" w:customStyle="1" w:styleId="C4F954AF035A4D36B8CEF04207E24CE6">
    <w:name w:val="C4F954AF035A4D36B8CEF04207E24CE6"/>
    <w:rsid w:val="001B4201"/>
    <w:pPr>
      <w:bidi/>
      <w:spacing w:after="0" w:line="240" w:lineRule="auto"/>
    </w:pPr>
    <w:rPr>
      <w:rFonts w:ascii="Times New Roman" w:eastAsia="Times New Roman" w:hAnsi="Times New Roman" w:cs="David"/>
      <w:noProof/>
      <w:sz w:val="24"/>
      <w:szCs w:val="24"/>
    </w:rPr>
  </w:style>
  <w:style w:type="paragraph" w:customStyle="1" w:styleId="610C6E051A88448494B3C30FBAD747737">
    <w:name w:val="610C6E051A88448494B3C30FBAD747737"/>
    <w:rsid w:val="001B4201"/>
    <w:pPr>
      <w:bidi/>
      <w:spacing w:after="0" w:line="240" w:lineRule="auto"/>
    </w:pPr>
    <w:rPr>
      <w:rFonts w:ascii="Times New Roman" w:eastAsia="Times New Roman" w:hAnsi="Times New Roman" w:cs="David"/>
      <w:noProof/>
      <w:sz w:val="24"/>
      <w:szCs w:val="24"/>
    </w:rPr>
  </w:style>
  <w:style w:type="paragraph" w:customStyle="1" w:styleId="E94836ADA6264C72A55F651E19C4C7A67">
    <w:name w:val="E94836ADA6264C72A55F651E19C4C7A67"/>
    <w:rsid w:val="001B4201"/>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1B4201"/>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1B4201"/>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1B4201"/>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1B4201"/>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1B4201"/>
    <w:pPr>
      <w:bidi/>
      <w:spacing w:after="0" w:line="240" w:lineRule="auto"/>
    </w:pPr>
    <w:rPr>
      <w:rFonts w:ascii="Times New Roman" w:eastAsia="Times New Roman" w:hAnsi="Times New Roman" w:cs="David"/>
      <w:noProof/>
      <w:sz w:val="24"/>
      <w:szCs w:val="24"/>
    </w:rPr>
  </w:style>
  <w:style w:type="paragraph" w:customStyle="1" w:styleId="4672CCA166BA4F0A892EB1D7BA0002CB8">
    <w:name w:val="4672CCA166BA4F0A892EB1D7BA0002CB8"/>
    <w:rsid w:val="001B4201"/>
    <w:pPr>
      <w:bidi/>
      <w:spacing w:after="0" w:line="240" w:lineRule="auto"/>
    </w:pPr>
    <w:rPr>
      <w:rFonts w:ascii="Times New Roman" w:eastAsia="Times New Roman" w:hAnsi="Times New Roman" w:cs="David"/>
      <w:noProof/>
      <w:sz w:val="24"/>
      <w:szCs w:val="24"/>
    </w:rPr>
  </w:style>
  <w:style w:type="paragraph" w:customStyle="1" w:styleId="D290653DA13E4E738B7E725F79D7332926">
    <w:name w:val="D290653DA13E4E738B7E725F79D7332926"/>
    <w:rsid w:val="001B4201"/>
    <w:pPr>
      <w:bidi/>
      <w:spacing w:after="0" w:line="240" w:lineRule="auto"/>
    </w:pPr>
    <w:rPr>
      <w:rFonts w:ascii="Times New Roman" w:eastAsia="Times New Roman" w:hAnsi="Times New Roman" w:cs="David"/>
      <w:noProof/>
      <w:sz w:val="24"/>
      <w:szCs w:val="24"/>
    </w:rPr>
  </w:style>
  <w:style w:type="paragraph" w:customStyle="1" w:styleId="1C8A38705F7143EA87FF3DEB2C34E7E59">
    <w:name w:val="1C8A38705F7143EA87FF3DEB2C34E7E59"/>
    <w:rsid w:val="00AF2FC3"/>
    <w:pPr>
      <w:bidi/>
      <w:spacing w:after="0" w:line="240" w:lineRule="auto"/>
    </w:pPr>
    <w:rPr>
      <w:rFonts w:ascii="Times New Roman" w:eastAsia="Times New Roman" w:hAnsi="Times New Roman" w:cs="David"/>
      <w:noProof/>
      <w:sz w:val="24"/>
      <w:szCs w:val="24"/>
    </w:rPr>
  </w:style>
  <w:style w:type="paragraph" w:customStyle="1" w:styleId="4DC45A2FD697422FAA3CD896A84FA7B49">
    <w:name w:val="4DC45A2FD697422FAA3CD896A84FA7B49"/>
    <w:rsid w:val="00AF2FC3"/>
    <w:pPr>
      <w:bidi/>
      <w:spacing w:after="0" w:line="240" w:lineRule="auto"/>
    </w:pPr>
    <w:rPr>
      <w:rFonts w:ascii="Times New Roman" w:eastAsia="Times New Roman" w:hAnsi="Times New Roman" w:cs="David"/>
      <w:noProof/>
      <w:sz w:val="24"/>
      <w:szCs w:val="24"/>
    </w:rPr>
  </w:style>
  <w:style w:type="paragraph" w:customStyle="1" w:styleId="57F8E24773DD469492F03DBB6854D5201">
    <w:name w:val="57F8E24773DD469492F03DBB6854D5201"/>
    <w:rsid w:val="00AF2FC3"/>
    <w:pPr>
      <w:bidi/>
      <w:spacing w:after="0" w:line="240" w:lineRule="auto"/>
    </w:pPr>
    <w:rPr>
      <w:rFonts w:ascii="Times New Roman" w:eastAsia="Times New Roman" w:hAnsi="Times New Roman" w:cs="David"/>
      <w:noProof/>
      <w:sz w:val="24"/>
      <w:szCs w:val="24"/>
    </w:rPr>
  </w:style>
  <w:style w:type="paragraph" w:customStyle="1" w:styleId="226CD4C9E3E2414DB1EB2EF65834F7371">
    <w:name w:val="226CD4C9E3E2414DB1EB2EF65834F7371"/>
    <w:rsid w:val="00AF2FC3"/>
    <w:pPr>
      <w:bidi/>
      <w:spacing w:after="0" w:line="240" w:lineRule="auto"/>
    </w:pPr>
    <w:rPr>
      <w:rFonts w:ascii="Times New Roman" w:eastAsia="Times New Roman" w:hAnsi="Times New Roman" w:cs="David"/>
      <w:noProof/>
      <w:sz w:val="24"/>
      <w:szCs w:val="24"/>
    </w:rPr>
  </w:style>
  <w:style w:type="paragraph" w:customStyle="1" w:styleId="07469710CC3040989E035211338398A21">
    <w:name w:val="07469710CC3040989E035211338398A21"/>
    <w:rsid w:val="00AF2FC3"/>
    <w:pPr>
      <w:bidi/>
      <w:spacing w:after="0" w:line="240" w:lineRule="auto"/>
    </w:pPr>
    <w:rPr>
      <w:rFonts w:ascii="Times New Roman" w:eastAsia="Times New Roman" w:hAnsi="Times New Roman" w:cs="David"/>
      <w:noProof/>
      <w:sz w:val="24"/>
      <w:szCs w:val="24"/>
    </w:rPr>
  </w:style>
  <w:style w:type="paragraph" w:customStyle="1" w:styleId="C4F954AF035A4D36B8CEF04207E24CE61">
    <w:name w:val="C4F954AF035A4D36B8CEF04207E24CE61"/>
    <w:rsid w:val="00AF2FC3"/>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AF2FC3"/>
    <w:pPr>
      <w:bidi/>
      <w:spacing w:after="0" w:line="240" w:lineRule="auto"/>
    </w:pPr>
    <w:rPr>
      <w:rFonts w:ascii="Times New Roman" w:eastAsia="Times New Roman" w:hAnsi="Times New Roman" w:cs="David"/>
      <w:noProof/>
      <w:sz w:val="24"/>
      <w:szCs w:val="24"/>
    </w:rPr>
  </w:style>
  <w:style w:type="paragraph" w:customStyle="1" w:styleId="4672CCA166BA4F0A892EB1D7BA0002CB9">
    <w:name w:val="4672CCA166BA4F0A892EB1D7BA0002CB9"/>
    <w:rsid w:val="00AF2FC3"/>
    <w:pPr>
      <w:bidi/>
      <w:spacing w:after="0" w:line="240" w:lineRule="auto"/>
    </w:pPr>
    <w:rPr>
      <w:rFonts w:ascii="Times New Roman" w:eastAsia="Times New Roman" w:hAnsi="Times New Roman" w:cs="David"/>
      <w:noProof/>
      <w:sz w:val="24"/>
      <w:szCs w:val="24"/>
    </w:rPr>
  </w:style>
  <w:style w:type="paragraph" w:customStyle="1" w:styleId="D290653DA13E4E738B7E725F79D7332927">
    <w:name w:val="D290653DA13E4E738B7E725F79D7332927"/>
    <w:rsid w:val="00AF2FC3"/>
    <w:pPr>
      <w:bidi/>
      <w:spacing w:after="0" w:line="240" w:lineRule="auto"/>
    </w:pPr>
    <w:rPr>
      <w:rFonts w:ascii="Times New Roman" w:eastAsia="Times New Roman" w:hAnsi="Times New Roman" w:cs="David"/>
      <w:noProof/>
      <w:sz w:val="24"/>
      <w:szCs w:val="24"/>
    </w:rPr>
  </w:style>
  <w:style w:type="paragraph" w:customStyle="1" w:styleId="1C8A38705F7143EA87FF3DEB2C34E7E510">
    <w:name w:val="1C8A38705F7143EA87FF3DEB2C34E7E510"/>
    <w:rsid w:val="006B434D"/>
    <w:pPr>
      <w:bidi/>
      <w:spacing w:after="0" w:line="240" w:lineRule="auto"/>
    </w:pPr>
    <w:rPr>
      <w:rFonts w:ascii="Times New Roman" w:eastAsia="Times New Roman" w:hAnsi="Times New Roman" w:cs="David"/>
      <w:noProof/>
      <w:sz w:val="24"/>
      <w:szCs w:val="24"/>
    </w:rPr>
  </w:style>
  <w:style w:type="paragraph" w:customStyle="1" w:styleId="4DC45A2FD697422FAA3CD896A84FA7B410">
    <w:name w:val="4DC45A2FD697422FAA3CD896A84FA7B410"/>
    <w:rsid w:val="006B434D"/>
    <w:pPr>
      <w:bidi/>
      <w:spacing w:after="0" w:line="240" w:lineRule="auto"/>
    </w:pPr>
    <w:rPr>
      <w:rFonts w:ascii="Times New Roman" w:eastAsia="Times New Roman" w:hAnsi="Times New Roman" w:cs="David"/>
      <w:noProof/>
      <w:sz w:val="24"/>
      <w:szCs w:val="24"/>
    </w:rPr>
  </w:style>
  <w:style w:type="paragraph" w:customStyle="1" w:styleId="57F8E24773DD469492F03DBB6854D5202">
    <w:name w:val="57F8E24773DD469492F03DBB6854D5202"/>
    <w:rsid w:val="006B434D"/>
    <w:pPr>
      <w:bidi/>
      <w:spacing w:after="0" w:line="240" w:lineRule="auto"/>
    </w:pPr>
    <w:rPr>
      <w:rFonts w:ascii="Times New Roman" w:eastAsia="Times New Roman" w:hAnsi="Times New Roman" w:cs="David"/>
      <w:noProof/>
      <w:sz w:val="24"/>
      <w:szCs w:val="24"/>
    </w:rPr>
  </w:style>
  <w:style w:type="paragraph" w:customStyle="1" w:styleId="226CD4C9E3E2414DB1EB2EF65834F7372">
    <w:name w:val="226CD4C9E3E2414DB1EB2EF65834F7372"/>
    <w:rsid w:val="006B434D"/>
    <w:pPr>
      <w:bidi/>
      <w:spacing w:after="0" w:line="240" w:lineRule="auto"/>
    </w:pPr>
    <w:rPr>
      <w:rFonts w:ascii="Times New Roman" w:eastAsia="Times New Roman" w:hAnsi="Times New Roman" w:cs="David"/>
      <w:noProof/>
      <w:sz w:val="24"/>
      <w:szCs w:val="24"/>
    </w:rPr>
  </w:style>
  <w:style w:type="paragraph" w:customStyle="1" w:styleId="07469710CC3040989E035211338398A22">
    <w:name w:val="07469710CC3040989E035211338398A22"/>
    <w:rsid w:val="006B434D"/>
    <w:pPr>
      <w:bidi/>
      <w:spacing w:after="0" w:line="240" w:lineRule="auto"/>
    </w:pPr>
    <w:rPr>
      <w:rFonts w:ascii="Times New Roman" w:eastAsia="Times New Roman" w:hAnsi="Times New Roman" w:cs="David"/>
      <w:noProof/>
      <w:sz w:val="24"/>
      <w:szCs w:val="24"/>
    </w:rPr>
  </w:style>
  <w:style w:type="paragraph" w:customStyle="1" w:styleId="C4F954AF035A4D36B8CEF04207E24CE62">
    <w:name w:val="C4F954AF035A4D36B8CEF04207E24CE62"/>
    <w:rsid w:val="006B434D"/>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6B434D"/>
    <w:pPr>
      <w:bidi/>
      <w:spacing w:after="0" w:line="240" w:lineRule="auto"/>
    </w:pPr>
    <w:rPr>
      <w:rFonts w:ascii="Times New Roman" w:eastAsia="Times New Roman" w:hAnsi="Times New Roman" w:cs="David"/>
      <w:noProof/>
      <w:sz w:val="24"/>
      <w:szCs w:val="24"/>
    </w:rPr>
  </w:style>
  <w:style w:type="paragraph" w:customStyle="1" w:styleId="4672CCA166BA4F0A892EB1D7BA0002CB10">
    <w:name w:val="4672CCA166BA4F0A892EB1D7BA0002CB10"/>
    <w:rsid w:val="006B434D"/>
    <w:pPr>
      <w:bidi/>
      <w:spacing w:after="0" w:line="240" w:lineRule="auto"/>
    </w:pPr>
    <w:rPr>
      <w:rFonts w:ascii="Times New Roman" w:eastAsia="Times New Roman" w:hAnsi="Times New Roman" w:cs="David"/>
      <w:noProof/>
      <w:sz w:val="24"/>
      <w:szCs w:val="24"/>
    </w:rPr>
  </w:style>
  <w:style w:type="paragraph" w:customStyle="1" w:styleId="D290653DA13E4E738B7E725F79D7332928">
    <w:name w:val="D290653DA13E4E738B7E725F79D7332928"/>
    <w:rsid w:val="006B434D"/>
    <w:pPr>
      <w:bidi/>
      <w:spacing w:after="0" w:line="240" w:lineRule="auto"/>
    </w:pPr>
    <w:rPr>
      <w:rFonts w:ascii="Times New Roman" w:eastAsia="Times New Roman" w:hAnsi="Times New Roman" w:cs="David"/>
      <w:noProof/>
      <w:sz w:val="24"/>
      <w:szCs w:val="24"/>
    </w:rPr>
  </w:style>
  <w:style w:type="paragraph" w:customStyle="1" w:styleId="E1D2A8202B47481781CF50A2A390094F">
    <w:name w:val="E1D2A8202B47481781CF50A2A390094F"/>
    <w:rsid w:val="00C0203B"/>
    <w:pPr>
      <w:bidi/>
      <w:spacing w:after="160" w:line="259" w:lineRule="auto"/>
    </w:pPr>
  </w:style>
  <w:style w:type="paragraph" w:customStyle="1" w:styleId="1C8A38705F7143EA87FF3DEB2C34E7E511">
    <w:name w:val="1C8A38705F7143EA87FF3DEB2C34E7E511"/>
    <w:rsid w:val="00C0203B"/>
    <w:pPr>
      <w:bidi/>
      <w:spacing w:after="0" w:line="240" w:lineRule="auto"/>
    </w:pPr>
    <w:rPr>
      <w:rFonts w:ascii="Times New Roman" w:eastAsia="Times New Roman" w:hAnsi="Times New Roman" w:cs="David"/>
      <w:noProof/>
      <w:sz w:val="24"/>
      <w:szCs w:val="24"/>
    </w:rPr>
  </w:style>
  <w:style w:type="paragraph" w:customStyle="1" w:styleId="4DC45A2FD697422FAA3CD896A84FA7B411">
    <w:name w:val="4DC45A2FD697422FAA3CD896A84FA7B411"/>
    <w:rsid w:val="00C0203B"/>
    <w:pPr>
      <w:bidi/>
      <w:spacing w:after="0" w:line="240" w:lineRule="auto"/>
    </w:pPr>
    <w:rPr>
      <w:rFonts w:ascii="Times New Roman" w:eastAsia="Times New Roman" w:hAnsi="Times New Roman" w:cs="David"/>
      <w:noProof/>
      <w:sz w:val="24"/>
      <w:szCs w:val="24"/>
    </w:rPr>
  </w:style>
  <w:style w:type="paragraph" w:customStyle="1" w:styleId="57F8E24773DD469492F03DBB6854D5203">
    <w:name w:val="57F8E24773DD469492F03DBB6854D5203"/>
    <w:rsid w:val="00C0203B"/>
    <w:pPr>
      <w:bidi/>
      <w:spacing w:after="0" w:line="240" w:lineRule="auto"/>
    </w:pPr>
    <w:rPr>
      <w:rFonts w:ascii="Times New Roman" w:eastAsia="Times New Roman" w:hAnsi="Times New Roman" w:cs="David"/>
      <w:noProof/>
      <w:sz w:val="24"/>
      <w:szCs w:val="24"/>
    </w:rPr>
  </w:style>
  <w:style w:type="paragraph" w:customStyle="1" w:styleId="226CD4C9E3E2414DB1EB2EF65834F7373">
    <w:name w:val="226CD4C9E3E2414DB1EB2EF65834F7373"/>
    <w:rsid w:val="00C0203B"/>
    <w:pPr>
      <w:bidi/>
      <w:spacing w:after="0" w:line="240" w:lineRule="auto"/>
    </w:pPr>
    <w:rPr>
      <w:rFonts w:ascii="Times New Roman" w:eastAsia="Times New Roman" w:hAnsi="Times New Roman" w:cs="David"/>
      <w:noProof/>
      <w:sz w:val="24"/>
      <w:szCs w:val="24"/>
    </w:rPr>
  </w:style>
  <w:style w:type="paragraph" w:customStyle="1" w:styleId="07469710CC3040989E035211338398A23">
    <w:name w:val="07469710CC3040989E035211338398A23"/>
    <w:rsid w:val="00C0203B"/>
    <w:pPr>
      <w:bidi/>
      <w:spacing w:after="0" w:line="240" w:lineRule="auto"/>
    </w:pPr>
    <w:rPr>
      <w:rFonts w:ascii="Times New Roman" w:eastAsia="Times New Roman" w:hAnsi="Times New Roman" w:cs="David"/>
      <w:noProof/>
      <w:sz w:val="24"/>
      <w:szCs w:val="24"/>
    </w:rPr>
  </w:style>
  <w:style w:type="paragraph" w:customStyle="1" w:styleId="C4F954AF035A4D36B8CEF04207E24CE63">
    <w:name w:val="C4F954AF035A4D36B8CEF04207E24CE63"/>
    <w:rsid w:val="00C0203B"/>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C0203B"/>
    <w:pPr>
      <w:bidi/>
      <w:spacing w:after="0" w:line="240" w:lineRule="auto"/>
    </w:pPr>
    <w:rPr>
      <w:rFonts w:ascii="Times New Roman" w:eastAsia="Times New Roman" w:hAnsi="Times New Roman" w:cs="David"/>
      <w:noProof/>
      <w:sz w:val="24"/>
      <w:szCs w:val="24"/>
    </w:rPr>
  </w:style>
  <w:style w:type="paragraph" w:customStyle="1" w:styleId="1C8A38705F7143EA87FF3DEB2C34E7E512">
    <w:name w:val="1C8A38705F7143EA87FF3DEB2C34E7E512"/>
    <w:rsid w:val="002B73B4"/>
    <w:pPr>
      <w:bidi/>
      <w:spacing w:after="0" w:line="240" w:lineRule="auto"/>
    </w:pPr>
    <w:rPr>
      <w:rFonts w:ascii="Times New Roman" w:eastAsia="Times New Roman" w:hAnsi="Times New Roman" w:cs="David"/>
      <w:noProof/>
      <w:sz w:val="24"/>
      <w:szCs w:val="24"/>
    </w:rPr>
  </w:style>
  <w:style w:type="paragraph" w:customStyle="1" w:styleId="4DC45A2FD697422FAA3CD896A84FA7B412">
    <w:name w:val="4DC45A2FD697422FAA3CD896A84FA7B412"/>
    <w:rsid w:val="002B73B4"/>
    <w:pPr>
      <w:bidi/>
      <w:spacing w:after="0" w:line="240" w:lineRule="auto"/>
    </w:pPr>
    <w:rPr>
      <w:rFonts w:ascii="Times New Roman" w:eastAsia="Times New Roman" w:hAnsi="Times New Roman" w:cs="David"/>
      <w:noProof/>
      <w:sz w:val="24"/>
      <w:szCs w:val="24"/>
    </w:rPr>
  </w:style>
  <w:style w:type="paragraph" w:customStyle="1" w:styleId="57F8E24773DD469492F03DBB6854D5204">
    <w:name w:val="57F8E24773DD469492F03DBB6854D5204"/>
    <w:rsid w:val="002B73B4"/>
    <w:pPr>
      <w:bidi/>
      <w:spacing w:after="0" w:line="240" w:lineRule="auto"/>
    </w:pPr>
    <w:rPr>
      <w:rFonts w:ascii="Times New Roman" w:eastAsia="Times New Roman" w:hAnsi="Times New Roman" w:cs="David"/>
      <w:noProof/>
      <w:sz w:val="24"/>
      <w:szCs w:val="24"/>
    </w:rPr>
  </w:style>
  <w:style w:type="paragraph" w:customStyle="1" w:styleId="226CD4C9E3E2414DB1EB2EF65834F7374">
    <w:name w:val="226CD4C9E3E2414DB1EB2EF65834F7374"/>
    <w:rsid w:val="002B73B4"/>
    <w:pPr>
      <w:bidi/>
      <w:spacing w:after="0" w:line="240" w:lineRule="auto"/>
    </w:pPr>
    <w:rPr>
      <w:rFonts w:ascii="Times New Roman" w:eastAsia="Times New Roman" w:hAnsi="Times New Roman" w:cs="David"/>
      <w:noProof/>
      <w:sz w:val="24"/>
      <w:szCs w:val="24"/>
    </w:rPr>
  </w:style>
  <w:style w:type="paragraph" w:customStyle="1" w:styleId="07469710CC3040989E035211338398A24">
    <w:name w:val="07469710CC3040989E035211338398A24"/>
    <w:rsid w:val="002B73B4"/>
    <w:pPr>
      <w:bidi/>
      <w:spacing w:after="0" w:line="240" w:lineRule="auto"/>
    </w:pPr>
    <w:rPr>
      <w:rFonts w:ascii="Times New Roman" w:eastAsia="Times New Roman" w:hAnsi="Times New Roman" w:cs="David"/>
      <w:noProof/>
      <w:sz w:val="24"/>
      <w:szCs w:val="24"/>
    </w:rPr>
  </w:style>
  <w:style w:type="paragraph" w:customStyle="1" w:styleId="C4F954AF035A4D36B8CEF04207E24CE64">
    <w:name w:val="C4F954AF035A4D36B8CEF04207E24CE64"/>
    <w:rsid w:val="002B73B4"/>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2B73B4"/>
    <w:pPr>
      <w:bidi/>
      <w:spacing w:after="0" w:line="240" w:lineRule="auto"/>
    </w:pPr>
    <w:rPr>
      <w:rFonts w:ascii="Times New Roman" w:eastAsia="Times New Roman" w:hAnsi="Times New Roman" w:cs="David"/>
      <w:noProof/>
      <w:sz w:val="24"/>
      <w:szCs w:val="24"/>
    </w:rPr>
  </w:style>
  <w:style w:type="paragraph" w:customStyle="1" w:styleId="1C8A38705F7143EA87FF3DEB2C34E7E513">
    <w:name w:val="1C8A38705F7143EA87FF3DEB2C34E7E513"/>
    <w:rsid w:val="00A509F1"/>
    <w:pPr>
      <w:bidi/>
      <w:spacing w:after="0" w:line="240" w:lineRule="auto"/>
    </w:pPr>
    <w:rPr>
      <w:rFonts w:ascii="Times New Roman" w:eastAsia="Times New Roman" w:hAnsi="Times New Roman" w:cs="David"/>
      <w:noProof/>
      <w:sz w:val="24"/>
      <w:szCs w:val="24"/>
    </w:rPr>
  </w:style>
  <w:style w:type="paragraph" w:customStyle="1" w:styleId="4DC45A2FD697422FAA3CD896A84FA7B413">
    <w:name w:val="4DC45A2FD697422FAA3CD896A84FA7B413"/>
    <w:rsid w:val="00A509F1"/>
    <w:pPr>
      <w:bidi/>
      <w:spacing w:after="0" w:line="240" w:lineRule="auto"/>
    </w:pPr>
    <w:rPr>
      <w:rFonts w:ascii="Times New Roman" w:eastAsia="Times New Roman" w:hAnsi="Times New Roman" w:cs="David"/>
      <w:noProof/>
      <w:sz w:val="24"/>
      <w:szCs w:val="24"/>
    </w:rPr>
  </w:style>
  <w:style w:type="paragraph" w:customStyle="1" w:styleId="57F8E24773DD469492F03DBB6854D5205">
    <w:name w:val="57F8E24773DD469492F03DBB6854D5205"/>
    <w:rsid w:val="00A509F1"/>
    <w:pPr>
      <w:bidi/>
      <w:spacing w:after="0" w:line="240" w:lineRule="auto"/>
    </w:pPr>
    <w:rPr>
      <w:rFonts w:ascii="Times New Roman" w:eastAsia="Times New Roman" w:hAnsi="Times New Roman" w:cs="David"/>
      <w:noProof/>
      <w:sz w:val="24"/>
      <w:szCs w:val="24"/>
    </w:rPr>
  </w:style>
  <w:style w:type="paragraph" w:customStyle="1" w:styleId="226CD4C9E3E2414DB1EB2EF65834F7375">
    <w:name w:val="226CD4C9E3E2414DB1EB2EF65834F7375"/>
    <w:rsid w:val="00A509F1"/>
    <w:pPr>
      <w:bidi/>
      <w:spacing w:after="0" w:line="240" w:lineRule="auto"/>
    </w:pPr>
    <w:rPr>
      <w:rFonts w:ascii="Times New Roman" w:eastAsia="Times New Roman" w:hAnsi="Times New Roman" w:cs="David"/>
      <w:noProof/>
      <w:sz w:val="24"/>
      <w:szCs w:val="24"/>
    </w:rPr>
  </w:style>
  <w:style w:type="paragraph" w:customStyle="1" w:styleId="07469710CC3040989E035211338398A25">
    <w:name w:val="07469710CC3040989E035211338398A25"/>
    <w:rsid w:val="00A509F1"/>
    <w:pPr>
      <w:bidi/>
      <w:spacing w:after="0" w:line="240" w:lineRule="auto"/>
    </w:pPr>
    <w:rPr>
      <w:rFonts w:ascii="Times New Roman" w:eastAsia="Times New Roman" w:hAnsi="Times New Roman" w:cs="David"/>
      <w:noProof/>
      <w:sz w:val="24"/>
      <w:szCs w:val="24"/>
    </w:rPr>
  </w:style>
  <w:style w:type="paragraph" w:customStyle="1" w:styleId="C4F954AF035A4D36B8CEF04207E24CE65">
    <w:name w:val="C4F954AF035A4D36B8CEF04207E24CE65"/>
    <w:rsid w:val="00A509F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A509F1"/>
    <w:pPr>
      <w:bidi/>
      <w:spacing w:after="0" w:line="240" w:lineRule="auto"/>
    </w:pPr>
    <w:rPr>
      <w:rFonts w:ascii="Times New Roman" w:eastAsia="Times New Roman" w:hAnsi="Times New Roman" w:cs="David"/>
      <w:noProof/>
      <w:sz w:val="24"/>
      <w:szCs w:val="24"/>
    </w:rPr>
  </w:style>
  <w:style w:type="paragraph" w:customStyle="1" w:styleId="1C8A38705F7143EA87FF3DEB2C34E7E514">
    <w:name w:val="1C8A38705F7143EA87FF3DEB2C34E7E514"/>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4">
    <w:name w:val="4DC45A2FD697422FAA3CD896A84FA7B414"/>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6">
    <w:name w:val="57F8E24773DD469492F03DBB6854D5206"/>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6">
    <w:name w:val="226CD4C9E3E2414DB1EB2EF65834F7376"/>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6">
    <w:name w:val="07469710CC3040989E035211338398A26"/>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6">
    <w:name w:val="C4F954AF035A4D36B8CEF04207E24CE66"/>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5">
    <w:name w:val="1C8A38705F7143EA87FF3DEB2C34E7E515"/>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5">
    <w:name w:val="4DC45A2FD697422FAA3CD896A84FA7B415"/>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7">
    <w:name w:val="57F8E24773DD469492F03DBB6854D5207"/>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7">
    <w:name w:val="226CD4C9E3E2414DB1EB2EF65834F7377"/>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7">
    <w:name w:val="07469710CC3040989E035211338398A27"/>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7">
    <w:name w:val="C4F954AF035A4D36B8CEF04207E24CE67"/>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40">
    <w:name w:val="E460D38E05664FF79D4EFF282EF8EC9940"/>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6">
    <w:name w:val="1C8A38705F7143EA87FF3DEB2C34E7E516"/>
    <w:rsid w:val="00634A70"/>
    <w:pPr>
      <w:bidi/>
      <w:spacing w:after="0" w:line="240" w:lineRule="auto"/>
    </w:pPr>
    <w:rPr>
      <w:rFonts w:ascii="Times New Roman" w:eastAsia="Times New Roman" w:hAnsi="Times New Roman" w:cs="David"/>
      <w:noProof/>
      <w:sz w:val="24"/>
      <w:szCs w:val="24"/>
    </w:rPr>
  </w:style>
  <w:style w:type="paragraph" w:customStyle="1" w:styleId="4DC45A2FD697422FAA3CD896A84FA7B416">
    <w:name w:val="4DC45A2FD697422FAA3CD896A84FA7B416"/>
    <w:rsid w:val="00634A70"/>
    <w:pPr>
      <w:bidi/>
      <w:spacing w:after="0" w:line="240" w:lineRule="auto"/>
    </w:pPr>
    <w:rPr>
      <w:rFonts w:ascii="Times New Roman" w:eastAsia="Times New Roman" w:hAnsi="Times New Roman" w:cs="David"/>
      <w:noProof/>
      <w:sz w:val="24"/>
      <w:szCs w:val="24"/>
    </w:rPr>
  </w:style>
  <w:style w:type="paragraph" w:customStyle="1" w:styleId="57F8E24773DD469492F03DBB6854D5208">
    <w:name w:val="57F8E24773DD469492F03DBB6854D5208"/>
    <w:rsid w:val="00634A70"/>
    <w:pPr>
      <w:bidi/>
      <w:spacing w:after="0" w:line="240" w:lineRule="auto"/>
    </w:pPr>
    <w:rPr>
      <w:rFonts w:ascii="Times New Roman" w:eastAsia="Times New Roman" w:hAnsi="Times New Roman" w:cs="David"/>
      <w:noProof/>
      <w:sz w:val="24"/>
      <w:szCs w:val="24"/>
    </w:rPr>
  </w:style>
  <w:style w:type="paragraph" w:customStyle="1" w:styleId="226CD4C9E3E2414DB1EB2EF65834F7378">
    <w:name w:val="226CD4C9E3E2414DB1EB2EF65834F7378"/>
    <w:rsid w:val="00634A70"/>
    <w:pPr>
      <w:bidi/>
      <w:spacing w:after="0" w:line="240" w:lineRule="auto"/>
    </w:pPr>
    <w:rPr>
      <w:rFonts w:ascii="Times New Roman" w:eastAsia="Times New Roman" w:hAnsi="Times New Roman" w:cs="David"/>
      <w:noProof/>
      <w:sz w:val="24"/>
      <w:szCs w:val="24"/>
    </w:rPr>
  </w:style>
  <w:style w:type="paragraph" w:customStyle="1" w:styleId="07469710CC3040989E035211338398A28">
    <w:name w:val="07469710CC3040989E035211338398A28"/>
    <w:rsid w:val="00634A70"/>
    <w:pPr>
      <w:bidi/>
      <w:spacing w:after="0" w:line="240" w:lineRule="auto"/>
    </w:pPr>
    <w:rPr>
      <w:rFonts w:ascii="Times New Roman" w:eastAsia="Times New Roman" w:hAnsi="Times New Roman" w:cs="David"/>
      <w:noProof/>
      <w:sz w:val="24"/>
      <w:szCs w:val="24"/>
    </w:rPr>
  </w:style>
  <w:style w:type="paragraph" w:customStyle="1" w:styleId="C4F954AF035A4D36B8CEF04207E24CE68">
    <w:name w:val="C4F954AF035A4D36B8CEF04207E24CE68"/>
    <w:rsid w:val="00634A70"/>
    <w:pPr>
      <w:bidi/>
      <w:spacing w:after="0" w:line="240" w:lineRule="auto"/>
    </w:pPr>
    <w:rPr>
      <w:rFonts w:ascii="Times New Roman" w:eastAsia="Times New Roman" w:hAnsi="Times New Roman" w:cs="David"/>
      <w:noProof/>
      <w:sz w:val="24"/>
      <w:szCs w:val="24"/>
    </w:rPr>
  </w:style>
  <w:style w:type="paragraph" w:customStyle="1" w:styleId="E460D38E05664FF79D4EFF282EF8EC9941">
    <w:name w:val="E460D38E05664FF79D4EFF282EF8EC9941"/>
    <w:rsid w:val="00634A70"/>
    <w:pPr>
      <w:bidi/>
      <w:spacing w:after="0" w:line="240" w:lineRule="auto"/>
    </w:pPr>
    <w:rPr>
      <w:rFonts w:ascii="Times New Roman" w:eastAsia="Times New Roman" w:hAnsi="Times New Roman" w:cs="David"/>
      <w:noProof/>
      <w:sz w:val="24"/>
      <w:szCs w:val="24"/>
    </w:rPr>
  </w:style>
  <w:style w:type="paragraph" w:customStyle="1" w:styleId="1C8A38705F7143EA87FF3DEB2C34E7E517">
    <w:name w:val="1C8A38705F7143EA87FF3DEB2C34E7E517"/>
    <w:rsid w:val="00634A70"/>
    <w:pPr>
      <w:bidi/>
      <w:spacing w:after="0" w:line="240" w:lineRule="auto"/>
    </w:pPr>
    <w:rPr>
      <w:rFonts w:ascii="Times New Roman" w:eastAsia="Times New Roman" w:hAnsi="Times New Roman" w:cs="David"/>
      <w:noProof/>
      <w:sz w:val="24"/>
      <w:szCs w:val="24"/>
    </w:rPr>
  </w:style>
  <w:style w:type="paragraph" w:customStyle="1" w:styleId="4DC45A2FD697422FAA3CD896A84FA7B417">
    <w:name w:val="4DC45A2FD697422FAA3CD896A84FA7B417"/>
    <w:rsid w:val="00634A70"/>
    <w:pPr>
      <w:bidi/>
      <w:spacing w:after="0" w:line="240" w:lineRule="auto"/>
    </w:pPr>
    <w:rPr>
      <w:rFonts w:ascii="Times New Roman" w:eastAsia="Times New Roman" w:hAnsi="Times New Roman" w:cs="David"/>
      <w:noProof/>
      <w:sz w:val="24"/>
      <w:szCs w:val="24"/>
    </w:rPr>
  </w:style>
  <w:style w:type="paragraph" w:customStyle="1" w:styleId="57F8E24773DD469492F03DBB6854D5209">
    <w:name w:val="57F8E24773DD469492F03DBB6854D5209"/>
    <w:rsid w:val="00634A70"/>
    <w:pPr>
      <w:bidi/>
      <w:spacing w:after="0" w:line="240" w:lineRule="auto"/>
    </w:pPr>
    <w:rPr>
      <w:rFonts w:ascii="Times New Roman" w:eastAsia="Times New Roman" w:hAnsi="Times New Roman" w:cs="David"/>
      <w:noProof/>
      <w:sz w:val="24"/>
      <w:szCs w:val="24"/>
    </w:rPr>
  </w:style>
  <w:style w:type="paragraph" w:customStyle="1" w:styleId="226CD4C9E3E2414DB1EB2EF65834F7379">
    <w:name w:val="226CD4C9E3E2414DB1EB2EF65834F7379"/>
    <w:rsid w:val="00634A70"/>
    <w:pPr>
      <w:bidi/>
      <w:spacing w:after="0" w:line="240" w:lineRule="auto"/>
    </w:pPr>
    <w:rPr>
      <w:rFonts w:ascii="Times New Roman" w:eastAsia="Times New Roman" w:hAnsi="Times New Roman" w:cs="David"/>
      <w:noProof/>
      <w:sz w:val="24"/>
      <w:szCs w:val="24"/>
    </w:rPr>
  </w:style>
  <w:style w:type="paragraph" w:customStyle="1" w:styleId="07469710CC3040989E035211338398A29">
    <w:name w:val="07469710CC3040989E035211338398A29"/>
    <w:rsid w:val="00634A70"/>
    <w:pPr>
      <w:bidi/>
      <w:spacing w:after="0" w:line="240" w:lineRule="auto"/>
    </w:pPr>
    <w:rPr>
      <w:rFonts w:ascii="Times New Roman" w:eastAsia="Times New Roman" w:hAnsi="Times New Roman" w:cs="David"/>
      <w:noProof/>
      <w:sz w:val="24"/>
      <w:szCs w:val="24"/>
    </w:rPr>
  </w:style>
  <w:style w:type="paragraph" w:customStyle="1" w:styleId="C4F954AF035A4D36B8CEF04207E24CE69">
    <w:name w:val="C4F954AF035A4D36B8CEF04207E24CE69"/>
    <w:rsid w:val="00634A70"/>
    <w:pPr>
      <w:bidi/>
      <w:spacing w:after="0" w:line="240" w:lineRule="auto"/>
    </w:pPr>
    <w:rPr>
      <w:rFonts w:ascii="Times New Roman" w:eastAsia="Times New Roman" w:hAnsi="Times New Roman" w:cs="David"/>
      <w:noProof/>
      <w:sz w:val="24"/>
      <w:szCs w:val="24"/>
    </w:rPr>
  </w:style>
  <w:style w:type="paragraph" w:customStyle="1" w:styleId="E460D38E05664FF79D4EFF282EF8EC9942">
    <w:name w:val="E460D38E05664FF79D4EFF282EF8EC9942"/>
    <w:rsid w:val="00634A70"/>
    <w:pPr>
      <w:bidi/>
      <w:spacing w:after="0" w:line="240" w:lineRule="auto"/>
    </w:pPr>
    <w:rPr>
      <w:rFonts w:ascii="Times New Roman" w:eastAsia="Times New Roman" w:hAnsi="Times New Roman" w:cs="David"/>
      <w:noProof/>
      <w:sz w:val="24"/>
      <w:szCs w:val="24"/>
    </w:rPr>
  </w:style>
  <w:style w:type="paragraph" w:customStyle="1" w:styleId="5B33256DB62B4C55B6D9328D1ADF5134">
    <w:name w:val="5B33256DB62B4C55B6D9328D1ADF5134"/>
    <w:rsid w:val="00136C2D"/>
    <w:pPr>
      <w:bidi/>
      <w:spacing w:after="160" w:line="259" w:lineRule="auto"/>
    </w:pPr>
  </w:style>
  <w:style w:type="paragraph" w:customStyle="1" w:styleId="1C8A38705F7143EA87FF3DEB2C34E7E518">
    <w:name w:val="1C8A38705F7143EA87FF3DEB2C34E7E518"/>
    <w:rsid w:val="00136C2D"/>
    <w:pPr>
      <w:bidi/>
      <w:spacing w:after="0" w:line="240" w:lineRule="auto"/>
    </w:pPr>
    <w:rPr>
      <w:rFonts w:ascii="Times New Roman" w:eastAsia="Times New Roman" w:hAnsi="Times New Roman" w:cs="David"/>
      <w:noProof/>
      <w:sz w:val="24"/>
      <w:szCs w:val="24"/>
    </w:rPr>
  </w:style>
  <w:style w:type="paragraph" w:customStyle="1" w:styleId="4DC45A2FD697422FAA3CD896A84FA7B418">
    <w:name w:val="4DC45A2FD697422FAA3CD896A84FA7B418"/>
    <w:rsid w:val="00136C2D"/>
    <w:pPr>
      <w:bidi/>
      <w:spacing w:after="0" w:line="240" w:lineRule="auto"/>
    </w:pPr>
    <w:rPr>
      <w:rFonts w:ascii="Times New Roman" w:eastAsia="Times New Roman" w:hAnsi="Times New Roman" w:cs="David"/>
      <w:noProof/>
      <w:sz w:val="24"/>
      <w:szCs w:val="24"/>
    </w:rPr>
  </w:style>
  <w:style w:type="paragraph" w:customStyle="1" w:styleId="57F8E24773DD469492F03DBB6854D52010">
    <w:name w:val="57F8E24773DD469492F03DBB6854D52010"/>
    <w:rsid w:val="00136C2D"/>
    <w:pPr>
      <w:bidi/>
      <w:spacing w:after="0" w:line="240" w:lineRule="auto"/>
    </w:pPr>
    <w:rPr>
      <w:rFonts w:ascii="Times New Roman" w:eastAsia="Times New Roman" w:hAnsi="Times New Roman" w:cs="David"/>
      <w:noProof/>
      <w:sz w:val="24"/>
      <w:szCs w:val="24"/>
    </w:rPr>
  </w:style>
  <w:style w:type="paragraph" w:customStyle="1" w:styleId="226CD4C9E3E2414DB1EB2EF65834F73710">
    <w:name w:val="226CD4C9E3E2414DB1EB2EF65834F73710"/>
    <w:rsid w:val="00136C2D"/>
    <w:pPr>
      <w:bidi/>
      <w:spacing w:after="0" w:line="240" w:lineRule="auto"/>
    </w:pPr>
    <w:rPr>
      <w:rFonts w:ascii="Times New Roman" w:eastAsia="Times New Roman" w:hAnsi="Times New Roman" w:cs="David"/>
      <w:noProof/>
      <w:sz w:val="24"/>
      <w:szCs w:val="24"/>
    </w:rPr>
  </w:style>
  <w:style w:type="paragraph" w:customStyle="1" w:styleId="07469710CC3040989E035211338398A210">
    <w:name w:val="07469710CC3040989E035211338398A210"/>
    <w:rsid w:val="00136C2D"/>
    <w:pPr>
      <w:bidi/>
      <w:spacing w:after="0" w:line="240" w:lineRule="auto"/>
    </w:pPr>
    <w:rPr>
      <w:rFonts w:ascii="Times New Roman" w:eastAsia="Times New Roman" w:hAnsi="Times New Roman" w:cs="David"/>
      <w:noProof/>
      <w:sz w:val="24"/>
      <w:szCs w:val="24"/>
    </w:rPr>
  </w:style>
  <w:style w:type="paragraph" w:customStyle="1" w:styleId="C4F954AF035A4D36B8CEF04207E24CE610">
    <w:name w:val="C4F954AF035A4D36B8CEF04207E24CE610"/>
    <w:rsid w:val="00136C2D"/>
    <w:pPr>
      <w:bidi/>
      <w:spacing w:after="0" w:line="240" w:lineRule="auto"/>
    </w:pPr>
    <w:rPr>
      <w:rFonts w:ascii="Times New Roman" w:eastAsia="Times New Roman" w:hAnsi="Times New Roman" w:cs="David"/>
      <w:noProof/>
      <w:sz w:val="24"/>
      <w:szCs w:val="24"/>
    </w:rPr>
  </w:style>
  <w:style w:type="paragraph" w:customStyle="1" w:styleId="5B33256DB62B4C55B6D9328D1ADF51341">
    <w:name w:val="5B33256DB62B4C55B6D9328D1ADF51341"/>
    <w:rsid w:val="00136C2D"/>
    <w:pPr>
      <w:bidi/>
      <w:spacing w:after="0" w:line="240" w:lineRule="auto"/>
    </w:pPr>
    <w:rPr>
      <w:rFonts w:ascii="Times New Roman" w:eastAsia="Times New Roman" w:hAnsi="Times New Roman" w:cs="David"/>
      <w:noProof/>
      <w:sz w:val="24"/>
      <w:szCs w:val="24"/>
    </w:rPr>
  </w:style>
  <w:style w:type="paragraph" w:customStyle="1" w:styleId="1C8A38705F7143EA87FF3DEB2C34E7E519">
    <w:name w:val="1C8A38705F7143EA87FF3DEB2C34E7E519"/>
    <w:rsid w:val="00BD6964"/>
    <w:pPr>
      <w:bidi/>
      <w:spacing w:after="0" w:line="240" w:lineRule="auto"/>
    </w:pPr>
    <w:rPr>
      <w:rFonts w:ascii="Times New Roman" w:eastAsia="Times New Roman" w:hAnsi="Times New Roman" w:cs="David"/>
      <w:noProof/>
      <w:sz w:val="24"/>
      <w:szCs w:val="24"/>
    </w:rPr>
  </w:style>
  <w:style w:type="paragraph" w:customStyle="1" w:styleId="4DC45A2FD697422FAA3CD896A84FA7B419">
    <w:name w:val="4DC45A2FD697422FAA3CD896A84FA7B419"/>
    <w:rsid w:val="00BD6964"/>
    <w:pPr>
      <w:bidi/>
      <w:spacing w:after="0" w:line="240" w:lineRule="auto"/>
    </w:pPr>
    <w:rPr>
      <w:rFonts w:ascii="Times New Roman" w:eastAsia="Times New Roman" w:hAnsi="Times New Roman" w:cs="David"/>
      <w:noProof/>
      <w:sz w:val="24"/>
      <w:szCs w:val="24"/>
    </w:rPr>
  </w:style>
  <w:style w:type="paragraph" w:customStyle="1" w:styleId="57F8E24773DD469492F03DBB6854D52011">
    <w:name w:val="57F8E24773DD469492F03DBB6854D52011"/>
    <w:rsid w:val="00BD6964"/>
    <w:pPr>
      <w:bidi/>
      <w:spacing w:after="0" w:line="240" w:lineRule="auto"/>
    </w:pPr>
    <w:rPr>
      <w:rFonts w:ascii="Times New Roman" w:eastAsia="Times New Roman" w:hAnsi="Times New Roman" w:cs="David"/>
      <w:noProof/>
      <w:sz w:val="24"/>
      <w:szCs w:val="24"/>
    </w:rPr>
  </w:style>
  <w:style w:type="paragraph" w:customStyle="1" w:styleId="226CD4C9E3E2414DB1EB2EF65834F73711">
    <w:name w:val="226CD4C9E3E2414DB1EB2EF65834F73711"/>
    <w:rsid w:val="00BD6964"/>
    <w:pPr>
      <w:bidi/>
      <w:spacing w:after="0" w:line="240" w:lineRule="auto"/>
    </w:pPr>
    <w:rPr>
      <w:rFonts w:ascii="Times New Roman" w:eastAsia="Times New Roman" w:hAnsi="Times New Roman" w:cs="David"/>
      <w:noProof/>
      <w:sz w:val="24"/>
      <w:szCs w:val="24"/>
    </w:rPr>
  </w:style>
  <w:style w:type="paragraph" w:customStyle="1" w:styleId="07469710CC3040989E035211338398A211">
    <w:name w:val="07469710CC3040989E035211338398A211"/>
    <w:rsid w:val="00BD6964"/>
    <w:pPr>
      <w:bidi/>
      <w:spacing w:after="0" w:line="240" w:lineRule="auto"/>
    </w:pPr>
    <w:rPr>
      <w:rFonts w:ascii="Times New Roman" w:eastAsia="Times New Roman" w:hAnsi="Times New Roman" w:cs="David"/>
      <w:noProof/>
      <w:sz w:val="24"/>
      <w:szCs w:val="24"/>
    </w:rPr>
  </w:style>
  <w:style w:type="paragraph" w:customStyle="1" w:styleId="C4F954AF035A4D36B8CEF04207E24CE611">
    <w:name w:val="C4F954AF035A4D36B8CEF04207E24CE611"/>
    <w:rsid w:val="00BD6964"/>
    <w:pPr>
      <w:bidi/>
      <w:spacing w:after="0" w:line="240" w:lineRule="auto"/>
    </w:pPr>
    <w:rPr>
      <w:rFonts w:ascii="Times New Roman" w:eastAsia="Times New Roman" w:hAnsi="Times New Roman" w:cs="David"/>
      <w:noProof/>
      <w:sz w:val="24"/>
      <w:szCs w:val="24"/>
    </w:rPr>
  </w:style>
  <w:style w:type="paragraph" w:customStyle="1" w:styleId="5B33256DB62B4C55B6D9328D1ADF51342">
    <w:name w:val="5B33256DB62B4C55B6D9328D1ADF51342"/>
    <w:rsid w:val="00BD6964"/>
    <w:pPr>
      <w:bidi/>
      <w:spacing w:after="0" w:line="240" w:lineRule="auto"/>
    </w:pPr>
    <w:rPr>
      <w:rFonts w:ascii="Times New Roman" w:eastAsia="Times New Roman" w:hAnsi="Times New Roman" w:cs="David"/>
      <w:noProof/>
      <w:sz w:val="24"/>
      <w:szCs w:val="24"/>
    </w:rPr>
  </w:style>
  <w:style w:type="paragraph" w:customStyle="1" w:styleId="5234707229A4468693109AE6D9CDF8B5">
    <w:name w:val="5234707229A4468693109AE6D9CDF8B5"/>
    <w:rsid w:val="00BD6964"/>
    <w:pPr>
      <w:bidi/>
      <w:spacing w:after="160" w:line="259" w:lineRule="auto"/>
    </w:pPr>
  </w:style>
  <w:style w:type="paragraph" w:customStyle="1" w:styleId="1C8A38705F7143EA87FF3DEB2C34E7E520">
    <w:name w:val="1C8A38705F7143EA87FF3DEB2C34E7E520"/>
    <w:rsid w:val="00BD6964"/>
    <w:pPr>
      <w:bidi/>
      <w:spacing w:after="0" w:line="240" w:lineRule="auto"/>
    </w:pPr>
    <w:rPr>
      <w:rFonts w:ascii="Times New Roman" w:eastAsia="Times New Roman" w:hAnsi="Times New Roman" w:cs="David"/>
      <w:noProof/>
      <w:sz w:val="24"/>
      <w:szCs w:val="24"/>
    </w:rPr>
  </w:style>
  <w:style w:type="paragraph" w:customStyle="1" w:styleId="4DC45A2FD697422FAA3CD896A84FA7B420">
    <w:name w:val="4DC45A2FD697422FAA3CD896A84FA7B420"/>
    <w:rsid w:val="00BD6964"/>
    <w:pPr>
      <w:bidi/>
      <w:spacing w:after="0" w:line="240" w:lineRule="auto"/>
    </w:pPr>
    <w:rPr>
      <w:rFonts w:ascii="Times New Roman" w:eastAsia="Times New Roman" w:hAnsi="Times New Roman" w:cs="David"/>
      <w:noProof/>
      <w:sz w:val="24"/>
      <w:szCs w:val="24"/>
    </w:rPr>
  </w:style>
  <w:style w:type="paragraph" w:customStyle="1" w:styleId="57F8E24773DD469492F03DBB6854D52012">
    <w:name w:val="57F8E24773DD469492F03DBB6854D52012"/>
    <w:rsid w:val="00BD6964"/>
    <w:pPr>
      <w:bidi/>
      <w:spacing w:after="0" w:line="240" w:lineRule="auto"/>
    </w:pPr>
    <w:rPr>
      <w:rFonts w:ascii="Times New Roman" w:eastAsia="Times New Roman" w:hAnsi="Times New Roman" w:cs="David"/>
      <w:noProof/>
      <w:sz w:val="24"/>
      <w:szCs w:val="24"/>
    </w:rPr>
  </w:style>
  <w:style w:type="paragraph" w:customStyle="1" w:styleId="226CD4C9E3E2414DB1EB2EF65834F73712">
    <w:name w:val="226CD4C9E3E2414DB1EB2EF65834F73712"/>
    <w:rsid w:val="00BD6964"/>
    <w:pPr>
      <w:bidi/>
      <w:spacing w:after="0" w:line="240" w:lineRule="auto"/>
    </w:pPr>
    <w:rPr>
      <w:rFonts w:ascii="Times New Roman" w:eastAsia="Times New Roman" w:hAnsi="Times New Roman" w:cs="David"/>
      <w:noProof/>
      <w:sz w:val="24"/>
      <w:szCs w:val="24"/>
    </w:rPr>
  </w:style>
  <w:style w:type="paragraph" w:customStyle="1" w:styleId="07469710CC3040989E035211338398A212">
    <w:name w:val="07469710CC3040989E035211338398A212"/>
    <w:rsid w:val="00BD6964"/>
    <w:pPr>
      <w:bidi/>
      <w:spacing w:after="0" w:line="240" w:lineRule="auto"/>
    </w:pPr>
    <w:rPr>
      <w:rFonts w:ascii="Times New Roman" w:eastAsia="Times New Roman" w:hAnsi="Times New Roman" w:cs="David"/>
      <w:noProof/>
      <w:sz w:val="24"/>
      <w:szCs w:val="24"/>
    </w:rPr>
  </w:style>
  <w:style w:type="paragraph" w:customStyle="1" w:styleId="C4F954AF035A4D36B8CEF04207E24CE612">
    <w:name w:val="C4F954AF035A4D36B8CEF04207E24CE612"/>
    <w:rsid w:val="00BD696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ecisionTemplateDS>
  <dt_Decision>
    <DecisionID>0</DecisionID>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IsSubProceeding>FALSE</IsSubProceeding>
        <FullName>זהבה גור</FullName>
        <FirstName>זהבה</FirstName>
        <LastName>גור</LastName>
        <PartyPropertyName/>
        <AuthenticationTypeAndNumber>מ.ר. 27487</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275272185</CasePartyID>
        <PartyTypeID>2</PartyTypeID>
        <ActivityStatusID>1</ActivityStatusID>
        <OrdinalNumber>1</OrdinalNumber>
        <LegalEntityID>389247</LegalEntityID>
        <CaseLegalEntityID>131672230</CaseLegalEntityID>
        <AuthenticationTypeID>4</AuthenticationTypeID>
        <AuthenticationTypeName>מ.ר.</AuthenticationTypeName>
        <LegalEntityNumber>27487</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הרי הגלעד 9/1 רמת גן </FullAddress>
        <EmailAddress>gurlaw62@gmail.com</EmailAddress>
        <MotionID>0</MotionID>
        <CasePleaID>0</CasePleaID>
        <FatherName>וולף</FatherName>
        <LinkedCaseID>0</LinkedCaseID>
        <CasePartyCategoryID>2</CasePartyCategoryID>
        <LegalEntityAddressID>88061591</LegalEntityAddressID>
        <LegalEntityEmailAddressID>68070660</LegalEntityEmailAddressID>
        <PleaTypeID>20</PleaTypeID>
        <LawyerOfficeName>משרד עו"ד גור ושות'</LawyerOfficeName>
        <LawyerOfficeID>15881555</LawyerOfficeID>
        <GroupPartyAlias/>
        <IsConverted>false</IsConverted>
        <LegalEntityNameID>10231</LegalEntityNameID>
        <RepresentatedNamesOfAssistant/>
        <LegalEntityTypeID>4</LegalEntityTypeID>
        <IsVerdictExists>false</IsVerdictExists>
        <IsAsirAzir>false</IsAsirAzir>
        <MainAndSecSpec/>
        <IsPublicationProhibited>false</IsPublicationProhibited>
        <PublicationProhibitedFullName>זהבה גור</PublicationProhibitedFullName>
      </CaseParties>
      <CaseParties>
        <PartyTypeName>בא כוח</PartyTypeName>
        <ProceedingType>כתב טענות עיקרי</ProceedingType>
        <PleaName>עתירה</PleaName>
        <PartyBelonging> - </PartyBelonging>
        <IsSubProceeding>FALSE</IsSubProceeding>
        <FullName>אביעד ויסולי</FullName>
        <FirstName>אביעד</FirstName>
        <LastName>ויסולי</LastName>
        <PartyPropertyName/>
        <AuthenticationTypeAndNumber>מ.ר. 47216</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275272186</CasePartyID>
        <PartyTypeID>2</PartyTypeID>
        <ActivityStatusID>1</ActivityStatusID>
        <OrdinalNumber>1</OrdinalNumber>
        <LegalEntityID>2339007</LegalEntityID>
        <CaseLegalEntityID>131672232</CaseLegalEntityID>
        <AuthenticationTypeID>4</AuthenticationTypeID>
        <AuthenticationTypeName>מ.ר.</AuthenticationTypeName>
        <LegalEntityNumber>47216</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התאנה 5/1, נשר</FullAddress>
        <EmailAddress>aviad@mateh.org</EmailAddress>
        <MotionID>0</MotionID>
        <CasePleaID>0</CasePleaID>
        <LinkedCaseID>0</LinkedCaseID>
        <CasePartyCategoryID>2</CasePartyCategoryID>
        <LegalEntityAddressID>90507244</LegalEntityAddressID>
        <LegalEntityEmailAddressID>67892966</LegalEntityEmailAddressID>
        <PleaTypeID>20</PleaTypeID>
        <GroupPartyAlias/>
        <IsConverted>true</IsConverted>
        <LegalEntityNameID>1963750</LegalEntityNameID>
        <RepresentatedNamesOfAssistant/>
        <LegalEntityTypeID>4</LegalEntityTypeID>
        <IsVerdictExists>false</IsVerdictExists>
        <IsAsirAzir>false</IsAsirAzir>
        <MainAndSecSpec/>
        <IsPublicationProhibited>false</IsPublicationProhibited>
        <PublicationProhibitedFullName>אביעד ויסולי</PublicationProhibitedFullName>
      </CaseParties>
      <CaseParties>
        <PartyTypeName>בא כוח</PartyTypeName>
        <ProceedingType>כתב טענות עיקרי</ProceedingType>
        <PleaName>עתירה</PleaName>
        <PartyBelonging> - </PartyBelonging>
        <IsSubProceeding>FALSE</IsSubProceeding>
        <FullName>עידן סגר</FullName>
        <FirstName>עידן</FirstName>
        <LastName>סגר</LastName>
        <PartyPropertyName/>
        <AuthenticationTypeAndNumber>מ.ר. 86433</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275272187</CasePartyID>
        <PartyTypeID>2</PartyTypeID>
        <ActivityStatusID>1</ActivityStatusID>
        <OrdinalNumber>1</OrdinalNumber>
        <LegalEntityID>80558996</LegalEntityID>
        <CaseLegalEntityID>131672233</CaseLegalEntityID>
        <AuthenticationTypeID>4</AuthenticationTypeID>
        <AuthenticationTypeName>מ.ר.</AuthenticationTypeName>
        <LegalEntityNumber>86433</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החשמונאים 107, תל-אביב יפו</FullAddress>
        <EmailAddress>idanjseger@gmail.com</EmailAddress>
        <MotionID>0</MotionID>
        <CasePleaID>0</CasePleaID>
        <LinkedCaseID>0</LinkedCaseID>
        <CasePartyCategoryID>2</CasePartyCategoryID>
        <LegalEntityAddressID>90659651</LegalEntityAddressID>
        <LegalEntityEmailAddressID>68188900</LegalEntityEmailAddressID>
        <PleaTypeID>20</PleaTypeID>
        <GroupPartyAlias/>
        <IsConverted>true</IsConverted>
        <LegalEntityNameID>93259511</LegalEntityNameID>
        <RepresentatedNamesOfAssistant/>
        <LegalEntityTypeID>4</LegalEntityTypeID>
        <IsVerdictExists>false</IsVerdictExists>
        <IsAsirAzir>false</IsAsirAzir>
        <MainAndSecSpec/>
        <IsPublicationProhibited>false</IsPublicationProhibited>
        <PublicationProhibitedFullName>עידן סגר</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זהבה גור, עו"ד</FullName>
        <FirstName/>
        <LastName>זהבה גור,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275272190</CasePartyID>
        <PartyTypeID>3</PartyTypeID>
        <ActivityStatusID>1</ActivityStatusID>
        <OrdinalNumber>1</OrdinalNumber>
        <LegalEntityID>82859797</LegalEntityID>
        <CaseLegalEntityID>131672240</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97976041</LegalEntityNameID>
        <RepresentatedNamesOfAssistant/>
        <LegalEntityTypeID>1</LegalEntityTypeID>
        <IsVerdictExists>false</IsVerdictExists>
        <IsAsirAzir>false</IsAsirAzir>
        <MainAndSecSpec/>
        <IsPublicationProhibited>false</IsPublicationProhibited>
        <PublicationProhibitedFullName>זהבה גור, עו"ד</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תומר נאור</FullName>
        <FirstName>תומר</FirstName>
        <LastName>נאור</LastName>
        <PartyPropertyName/>
        <AuthenticationTypeAndNumber>מ.ר. 66882</AuthenticationTypeAndNumber>
        <RepresentatedOrRepresentativesNames> התנועה למען איכות השלטון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275272188</CasePartyID>
        <PartyTypeID>2</PartyTypeID>
        <ActivityStatusID>1</ActivityStatusID>
        <PartyAliasID>33</PartyAliasID>
        <PartyAliasName>בא כוח עותרים</PartyAliasName>
        <OrdinalNumber>1</OrdinalNumber>
        <LegalEntityID>77341707</LegalEntityID>
        <CaseLegalEntityID>131672234</CaseLegalEntityID>
        <AuthenticationTypeID>4</AuthenticationTypeID>
        <AuthenticationTypeName>מ.ר.</AuthenticationTypeName>
        <LegalEntityNumber>66882</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ת.ד. 36054, ירושלים</FullAddress>
        <EmailAddress>office@mqg.org.il</EmailAddress>
        <MotionID>0</MotionID>
        <CasePleaID>0</CasePleaID>
        <LinkedCaseID>0</LinkedCaseID>
        <PartyID>1</PartyID>
        <CasePartyCategoryID>2</CasePartyCategoryID>
        <LegalEntityAddressID>90645508</LegalEntityAddressID>
        <LegalEntityEmailAddressID>68233037</LegalEntityEmailAddressID>
        <PleaTypeID>20</PleaTypeID>
        <GroupPartyAlias/>
        <IsConverted>true</IsConverted>
        <LegalEntityNameID>86027437</LegalEntityNameID>
        <RepresentatedNamesOfAssistant/>
        <LegalEntityTypeID>4</LegalEntityTypeID>
        <IsVerdictExists>false</IsVerdictExists>
        <IsAsirAzir>false</IsAsirAzir>
        <MainAndSecSpec/>
        <IsPublicationProhibited>false</IsPublicationProhibited>
        <PublicationProhibitedFullName>תומר נאור</PublicationProhibitedFullName>
      </CaseParties>
      <CaseParties>
        <PartyTypeName>צד</PartyTypeName>
        <ProceedingType>כתב טענות עיקרי</ProceedingType>
        <PleaName>עתירה</PleaName>
        <PartyBelonging>צד א'</PartyBelonging>
        <RoleName>עותר 1</RoleName>
        <IsSubProceeding>FALSE</IsSubProceeding>
        <FullName>התנועה למען איכות השלטון</FullName>
        <FirstName/>
        <LastName>התנועה למען איכות השלטון</LastName>
        <PartyPropertyName/>
        <AuthenticationTypeAndNumber>ת"ז </AuthenticationTypeAndNumber>
        <RepresentatedOrRepresentativesNames>תומר נאור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275272180</CasePartyID>
        <PartyTypeID>1</PartyTypeID>
        <ActivityStatusID>1</ActivityStatusID>
        <PartyAliasID>14</PartyAliasID>
        <PartyAliasName>עותר</PartyAliasName>
        <OrdinalNumber>1</OrdinalNumber>
        <LegalEntityID>82858145</LegalEntityID>
        <CaseLegalEntityID>131672235</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1</PartyID>
        <CasePartyCategoryID>2</CasePartyCategoryID>
        <PleaTypeID>20</PleaTypeID>
        <GroupPartyAlias>עותרים</GroupPartyAlias>
        <IsConverted>true</IsConverted>
        <LegalEntityNameID>97976036</LegalEntityNameID>
        <RepresentatedNamesOfAssistant/>
        <LegalEntityTypeID>1</LegalEntityTypeID>
        <IsVerdictExists>false</IsVerdictExists>
        <IsAsirAzir>false</IsAsirAzir>
        <MainAndSecSpec/>
        <IsPublicationProhibited>false</IsPublicationProhibited>
        <PublicationProhibitedFullName>התנועה למען איכות השלטון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עמרי אפשטיין</FullName>
        <FirstName>עמרי</FirstName>
        <LastName>אפשטיין</LastName>
        <PartyPropertyName/>
        <AuthenticationTypeAndNumber>מ.ר. 54615</AuthenticationTypeAndNumber>
        <RepresentatedOrRepresentativesNames> הוועדה לבחירת שופטים,  היועצת המשפטית לממשלה,  הנהלת בתי משפט,  שר המשפטים</RepresentatedOrRepresentativesNames>
        <RepresentatedOrRepresentativesCount>4</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275272189</CasePartyID>
        <PartyTypeID>2</PartyTypeID>
        <ActivityStatusID>1</ActivityStatusID>
        <PartyAliasID>23</PartyAliasID>
        <PartyAliasName>בא כוח משיבים</PartyAliasName>
        <OrdinalNumber>1</OrdinalNumber>
        <LegalEntityID>70843096</LegalEntityID>
        <CaseLegalEntityID>131672231</CaseLegalEntityID>
        <AuthenticationTypeID>4</AuthenticationTypeID>
        <AuthenticationTypeName>מ.ר.</AuthenticationTypeName>
        <LegalEntityNumber>54615</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משרד המשפטים, ירושלים</FullAddress>
        <EmailAddress>hcj-dep@justice.gov</EmailAddress>
        <MotionID>0</MotionID>
        <CasePleaID>0</CasePleaID>
        <LinkedCaseID>0</LinkedCaseID>
        <PartyID>2</PartyID>
        <CasePartyCategoryID>2</CasePartyCategoryID>
        <LegalEntityAddressID>90594119</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73571895</LegalEntityNameID>
        <RepresentatedNamesOfAssistant/>
        <LegalEntityTypeID>4</LegalEntityTypeID>
        <IsVerdictExists>false</IsVerdictExists>
        <IsAsirAzir>false</IsAsirAzir>
        <MainAndSecSpec/>
        <IsPublicationProhibited>false</IsPublicationProhibited>
        <PublicationProhibitedFullName>עמרי אפשטיין</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 המשפטים</FullName>
        <FirstName/>
        <LastName>שר המשפטים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275272181</CasePartyID>
        <PartyTypeID>1</PartyTypeID>
        <ActivityStatusID>1</ActivityStatusID>
        <PartyAliasID>4</PartyAliasID>
        <PartyAliasName>משיב</PartyAliasName>
        <OrdinalNumber>1</OrdinalNumber>
        <LegalEntityID>82858152</LegalEntityID>
        <CaseLegalEntityID>131672236</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97976037</LegalEntityNameID>
        <RepresentatedNamesOfAssistant/>
        <LegalEntityTypeID>1</LegalEntityTypeID>
        <IsVerdictExists>false</IsVerdictExists>
        <IsAsirAzir>false</IsAsirAzir>
        <MainAndSecSpec/>
        <IsPublicationProhibited>false</IsPublicationProhibited>
        <PublicationProhibitedFullName>שר המשפטים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ד"ר בת חן דיכטר, עו"ד</FullName>
        <FirstName/>
        <LastName>ד"ר בת חן דיכטר,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275272191</CasePartyID>
        <PartyTypeID>3</PartyTypeID>
        <ActivityStatusID>1</ActivityStatusID>
        <OrdinalNumber>2</OrdinalNumber>
        <LegalEntityID>82859870</LegalEntityID>
        <CaseLegalEntityID>131672242</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97976042</LegalEntityNameID>
        <RepresentatedNamesOfAssistant/>
        <LegalEntityTypeID>1</LegalEntityTypeID>
        <IsVerdictExists>false</IsVerdictExists>
        <IsAsirAzir>false</IsAsirAzir>
        <MainAndSecSpec/>
        <IsPublicationProhibited>false</IsPublicationProhibited>
        <PublicationProhibitedFullName>ד"ר בת חן דיכטר, עו"ד</PublicationProhibitedFullName>
      </CaseParties>
      <CaseParties>
        <PartyTypeName>צד</PartyTypeName>
        <ProceedingType>כתב טענות עיקרי</ProceedingType>
        <PleaName>עתירה</PleaName>
        <PartyBelonging>צד ב'</PartyBelonging>
        <RoleName>משיב 2</RoleName>
        <IsSubProceeding>FALSE</IsSubProceeding>
        <FullName>הוועדה לבחירת שופטים</FullName>
        <FirstName/>
        <LastName>הוועדה לבחירת שופטים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275272182</CasePartyID>
        <PartyTypeID>1</PartyTypeID>
        <ActivityStatusID>1</ActivityStatusID>
        <PartyAliasID>4</PartyAliasID>
        <PartyAliasName>משיב</PartyAliasName>
        <OrdinalNumber>2</OrdinalNumber>
        <LegalEntityID>82858228</LegalEntityID>
        <CaseLegalEntityID>131672239</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97976038</LegalEntityNameID>
        <RepresentatedNamesOfAssistant/>
        <LegalEntityTypeID>1</LegalEntityTypeID>
        <IsVerdictExists>false</IsVerdictExists>
        <IsAsirAzir>false</IsAsirAzir>
        <MainAndSecSpec/>
        <IsPublicationProhibited>false</IsPublicationProhibited>
        <PublicationProhibitedFullName>הוועדה לבחירת שופטים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גיל נמיר, עו"ד</FullName>
        <FirstName/>
        <LastName>גיל נמיר,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275272192</CasePartyID>
        <PartyTypeID>3</PartyTypeID>
        <ActivityStatusID>1</ActivityStatusID>
        <OrdinalNumber>3</OrdinalNumber>
        <LegalEntityID>82859755</LegalEntityID>
        <CaseLegalEntityID>131672243</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97976043</LegalEntityNameID>
        <RepresentatedNamesOfAssistant/>
        <LegalEntityTypeID>1</LegalEntityTypeID>
        <IsVerdictExists>false</IsVerdictExists>
        <IsAsirAzir>false</IsAsirAzir>
        <MainAndSecSpec/>
        <IsPublicationProhibited>false</IsPublicationProhibited>
        <PublicationProhibitedFullName>גיל נמיר, עו"ד</PublicationProhibitedFullName>
      </CaseParties>
      <CaseParties>
        <PartyTypeName>צד</PartyTypeName>
        <ProceedingType>כתב טענות עיקרי</ProceedingType>
        <PleaName>עתירה</PleaName>
        <PartyBelonging>צד ב'</PartyBelonging>
        <RoleName>משיב 3</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275272183</CasePartyID>
        <PartyTypeID>1</PartyTypeID>
        <ActivityStatusID>1</ActivityStatusID>
        <PartyAliasID>4</PartyAliasID>
        <PartyAliasName>משיב</PartyAliasName>
        <OrdinalNumber>3</OrdinalNumber>
        <LegalEntityID>82858153</LegalEntityID>
        <CaseLegalEntityID>131672237</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97976039</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אלי אדר, עו"ד</FullName>
        <FirstName/>
        <LastName>אלי אדר,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275272193</CasePartyID>
        <PartyTypeID>3</PartyTypeID>
        <ActivityStatusID>1</ActivityStatusID>
        <OrdinalNumber>4</OrdinalNumber>
        <LegalEntityID>82859849</LegalEntityID>
        <CaseLegalEntityID>131672241</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97976044</LegalEntityNameID>
        <RepresentatedNamesOfAssistant/>
        <LegalEntityTypeID>1</LegalEntityTypeID>
        <IsVerdictExists>false</IsVerdictExists>
        <IsAsirAzir>false</IsAsirAzir>
        <MainAndSecSpec/>
        <IsPublicationProhibited>false</IsPublicationProhibited>
        <PublicationProhibitedFullName>אלי אדר, עו"ד</PublicationProhibitedFullName>
      </CaseParties>
      <CaseParties>
        <PartyTypeName>צד</PartyTypeName>
        <ProceedingType>כתב טענות עיקרי</ProceedingType>
        <PleaName>עתירה</PleaName>
        <PartyBelonging>צד ב'</PartyBelonging>
        <RoleName>משיב 4</RoleName>
        <IsSubProceeding>FALSE</IsSubProceeding>
        <FullName>הנהלת בתי משפט</FullName>
        <FirstName/>
        <LastName>הנהלת בתי משפט</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275272184</CasePartyID>
        <PartyTypeID>1</PartyTypeID>
        <ActivityStatusID>1</ActivityStatusID>
        <PartyAliasID>4</PartyAliasID>
        <PartyAliasName>משיב</PartyAliasName>
        <OrdinalNumber>4</OrdinalNumber>
        <LegalEntityID>82858154</LegalEntityID>
        <CaseLegalEntityID>131672238</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97976040</LegalEntityNameID>
        <RepresentatedNamesOfAssistant/>
        <LegalEntityTypeID>1</LegalEntityTypeID>
        <IsVerdictExists>false</IsVerdictExists>
        <IsAsirAzir>false</IsAsirAzir>
        <MainAndSecSpec/>
        <IsPublicationProhibited>false</IsPublicationProhibited>
        <PublicationProhibitedFullName>הנהלת בתי משפט</PublicationProhibitedFullName>
      </CaseParties>
      <CaseParties>
        <PartyTypeName>מסייע</PartyTypeName>
        <ProceedingType>כתב טענות עיקרי</ProceedingType>
        <PleaName>עתירה</PleaName>
        <PartyBelonging> - </PartyBelonging>
        <RoleName>אחר</RoleName>
        <IsSubProceeding>FALSE</IsSubProceeding>
        <FullName>חיים לוי</FullName>
        <FirstName>חיים</FirstName>
        <LastName>לוי</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275272194</CasePartyID>
        <PartyTypeID>3</PartyTypeID>
        <ActivityStatusID>1</ActivityStatusID>
        <OrdinalNumber>5</OrdinalNumber>
        <LegalEntityID>82864928</LegalEntityID>
        <CaseLegalEntityID>131672244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ת.ד 6043, תל אביב</FullAddress>
        <MotionID>0</MotionID>
        <CasePleaID>0</CasePleaID>
        <FatherName/>
        <LinkedCaseID>0</LinkedCaseID>
        <CasePartyCategoryID>2</CasePartyCategoryID>
        <LegalEntityAddressID>90785500</LegalEntityAddressID>
        <PleaTypeID>20</PleaTypeID>
        <GroupPartyAlias/>
        <IsConverted>true</IsConverted>
        <LegalEntityNameID>97976045</LegalEntityNameID>
        <RepresentatedNamesOfAssistant/>
        <LegalEntityTypeID>1</LegalEntityTypeID>
        <IsVerdictExists>false</IsVerdictExists>
        <IsAsirAzir>false</IsAsirAzir>
        <MainAndSecSpec/>
        <IsPublicationProhibited>false</IsPublicationProhibited>
        <PublicationProhibitedFullName>חיים לוי</PublicationProhibitedFullName>
      </CaseParties>
      <CaseParties>
        <PartyTypeName>מסייע</PartyTypeName>
        <ProceedingType>כתב טענות עיקרי</ProceedingType>
        <PleaName>עתירה</PleaName>
        <PartyBelonging> - </PartyBelonging>
        <RoleName>אחר</RoleName>
        <IsSubProceeding>FALSE</IsSubProceeding>
        <FullName>ניצן שפיר, גלובס</FullName>
        <FirstName/>
        <LastName>ניצן שפיר, גלובס</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275272195</CasePartyID>
        <PartyTypeID>3</PartyTypeID>
        <ActivityStatusID>1</ActivityStatusID>
        <OrdinalNumber>6</OrdinalNumber>
        <LegalEntityID>82865022</LegalEntityID>
        <CaseLegalEntityID>131672256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97976046</LegalEntityNameID>
        <RepresentatedNamesOfAssistant/>
        <LegalEntityTypeID>1</LegalEntityTypeID>
        <IsVerdictExists>false</IsVerdictExists>
        <IsAsirAzir>false</IsAsirAzir>
        <MainAndSecSpec/>
        <IsPublicationProhibited>false</IsPublicationProhibited>
        <PublicationProhibitedFullName>ניצן שפיר, גלובס</PublicationProhibitedFullName>
      </CaseParties>
      <CaseParties>
        <PartyTypeName>מסייע</PartyTypeName>
        <ProceedingType>כתב טענות עיקרי</ProceedingType>
        <PleaName>עתירה</PleaName>
        <PartyBelonging> - </PartyBelonging>
        <RoleName>אחר</RoleName>
        <IsSubProceeding>FALSE</IsSubProceeding>
        <FullName>ביני אשכנזי, וואלה!</FullName>
        <FirstName/>
        <LastName>ביני אשכנזי, וואלה!</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275272196</CasePartyID>
        <PartyTypeID>3</PartyTypeID>
        <ActivityStatusID>1</ActivityStatusID>
        <OrdinalNumber>7</OrdinalNumber>
        <LegalEntityID>82864993</LegalEntityID>
        <CaseLegalEntityID>131672253</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97976047</LegalEntityNameID>
        <RepresentatedNamesOfAssistant/>
        <LegalEntityTypeID>1</LegalEntityTypeID>
        <IsVerdictExists>false</IsVerdictExists>
        <IsAsirAzir>false</IsAsirAzir>
        <MainAndSecSpec/>
        <IsPublicationProhibited>false</IsPublicationProhibited>
        <PublicationProhibitedFullName>ביני אשכנזי, וואלה!</PublicationProhibitedFullName>
      </CaseParties>
      <CaseParties>
        <PartyTypeName>מסייע</PartyTypeName>
        <ProceedingType>כתב טענות עיקרי</ProceedingType>
        <PleaName>עתירה</PleaName>
        <PartyBelonging> - </PartyBelonging>
        <RoleName>אחר</RoleName>
        <IsSubProceeding>FALSE</IsSubProceeding>
        <FullName>גלעד מורג- ידיעות אחרונות YNET</FullName>
        <FirstName/>
        <LastName>גלעד מורג- ידיעות אחרונות YNET</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275272197</CasePartyID>
        <PartyTypeID>3</PartyTypeID>
        <ActivityStatusID>1</ActivityStatusID>
        <OrdinalNumber>8</OrdinalNumber>
        <LegalEntityID>82864943</LegalEntityID>
        <CaseLegalEntityID>131672245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97976048</LegalEntityNameID>
        <RepresentatedNamesOfAssistant/>
        <LegalEntityTypeID>1</LegalEntityTypeID>
        <IsVerdictExists>false</IsVerdictExists>
        <IsAsirAzir>false</IsAsirAzir>
        <MainAndSecSpec/>
        <IsPublicationProhibited>false</IsPublicationProhibited>
        <PublicationProhibitedFullName>גלעד מורג- ידיעות אחרונות YNET</PublicationProhibitedFullName>
      </CaseParties>
      <CaseParties>
        <PartyTypeName>מסייע</PartyTypeName>
        <ProceedingType>כתב טענות עיקרי</ProceedingType>
        <PleaName>עתירה</PleaName>
        <PartyBelonging> - </PartyBelonging>
        <RoleName>אחר</RoleName>
        <IsSubProceeding>FALSE</IsSubProceeding>
        <FullName>אביעד גליקמן, חדשות 13</FullName>
        <FirstName/>
        <LastName>אביעד גליקמן,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275272198</CasePartyID>
        <PartyTypeID>3</PartyTypeID>
        <ActivityStatusID>1</ActivityStatusID>
        <OrdinalNumber>9</OrdinalNumber>
        <LegalEntityID>82864944</LegalEntityID>
        <CaseLegalEntityID>131672246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97976049</LegalEntityNameID>
        <RepresentatedNamesOfAssistant/>
        <LegalEntityTypeID>1</LegalEntityTypeID>
        <IsVerdictExists>false</IsVerdictExists>
        <IsAsirAzir>false</IsAsirAzir>
        <MainAndSecSpec/>
        <IsPublicationProhibited>false</IsPublicationProhibited>
        <PublicationProhibitedFullName>אביעד גליקמן,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ברוך קרא, חדשות 13</FullName>
        <FirstName/>
        <LastName>ברוך קרא,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275272199</CasePartyID>
        <PartyTypeID>3</PartyTypeID>
        <ActivityStatusID>1</ActivityStatusID>
        <OrdinalNumber>10</OrdinalNumber>
        <LegalEntityID>82864945</LegalEntityID>
        <CaseLegalEntityID>131672247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97976050</LegalEntityNameID>
        <RepresentatedNamesOfAssistant/>
        <LegalEntityTypeID>1</LegalEntityTypeID>
        <IsVerdictExists>false</IsVerdictExists>
        <IsAsirAzir>false</IsAsirAzir>
        <MainAndSecSpec/>
        <IsPublicationProhibited>false</IsPublicationProhibited>
        <PublicationProhibitedFullName>ברוך קרא,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שונמי, גלי צה"ל</FullName>
        <FirstName/>
        <LastName>תמר שונמי, גלי צה"ל</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275272200</CasePartyID>
        <PartyTypeID>3</PartyTypeID>
        <ActivityStatusID>1</ActivityStatusID>
        <OrdinalNumber>11</OrdinalNumber>
        <LegalEntityID>82864946</LegalEntityID>
        <CaseLegalEntityID>131672248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97976051</LegalEntityNameID>
        <RepresentatedNamesOfAssistant/>
        <LegalEntityTypeID>1</LegalEntityTypeID>
        <IsVerdictExists>false</IsVerdictExists>
        <IsAsirAzir>false</IsAsirAzir>
        <MainAndSecSpec/>
        <IsPublicationProhibited>false</IsPublicationProhibited>
        <PublicationProhibitedFullName>תמר שונמי, גלי צה"ל</PublicationProhibitedFullName>
      </CaseParties>
      <CaseParties>
        <PartyTypeName>מסייע</PartyTypeName>
        <ProceedingType>כתב טענות עיקרי</ProceedingType>
        <PleaName>עתירה</PleaName>
        <PartyBelonging> - </PartyBelonging>
        <RoleName>אחר</RoleName>
        <IsSubProceeding>FALSE</IsSubProceeding>
        <FullName>חן מענית, הארץ</FullName>
        <FirstName/>
        <LastName>חן מענית, הארץ</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275272201</CasePartyID>
        <PartyTypeID>3</PartyTypeID>
        <ActivityStatusID>1</ActivityStatusID>
        <OrdinalNumber>12</OrdinalNumber>
        <LegalEntityID>82865045</LegalEntityID>
        <CaseLegalEntityID>131672257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97976052</LegalEntityNameID>
        <RepresentatedNamesOfAssistant/>
        <LegalEntityTypeID>1</LegalEntityTypeID>
        <IsVerdictExists>false</IsVerdictExists>
        <IsAsirAzir>false</IsAsirAzir>
        <MainAndSecSpec/>
        <IsPublicationProhibited>false</IsPublicationProhibited>
        <PublicationProhibitedFullName>חן מענית, הארץ</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אלמוג, תאגיד השידור הציבורי, כאן חדשות</FullName>
        <FirstName/>
        <LastName>תמר אלמוג, תאגיד השידור הציבורי, כאן חדשות</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275272202</CasePartyID>
        <PartyTypeID>3</PartyTypeID>
        <ActivityStatusID>1</ActivityStatusID>
        <OrdinalNumber>13</OrdinalNumber>
        <LegalEntityID>82864947</LegalEntityID>
        <CaseLegalEntityID>131672249</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97976053</LegalEntityNameID>
        <RepresentatedNamesOfAssistant/>
        <LegalEntityTypeID>1</LegalEntityTypeID>
        <IsVerdictExists>false</IsVerdictExists>
        <IsAsirAzir>false</IsAsirAzir>
        <MainAndSecSpec/>
        <IsPublicationProhibited>false</IsPublicationProhibited>
        <PublicationProhibitedFullName>תמר אלמוג, תאגיד השידור הציבורי, כאן חדשות</PublicationProhibitedFullName>
      </CaseParties>
      <CaseParties>
        <PartyTypeName>מסייע</PartyTypeName>
        <ProceedingType>כתב טענות עיקרי</ProceedingType>
        <PleaName>עתירה</PleaName>
        <PartyBelonging> - </PartyBelonging>
        <RoleName>אחר</RoleName>
        <IsSubProceeding>FALSE</IsSubProceeding>
        <FullName>יובל אראל, N12</FullName>
        <FirstName/>
        <LastName>יובל אראל, N12</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275272203</CasePartyID>
        <PartyTypeID>3</PartyTypeID>
        <ActivityStatusID>1</ActivityStatusID>
        <OrdinalNumber>14</OrdinalNumber>
        <LegalEntityID>82864970</LegalEntityID>
        <CaseLegalEntityID>131672255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97976054</LegalEntityNameID>
        <RepresentatedNamesOfAssistant/>
        <LegalEntityTypeID>1</LegalEntityTypeID>
        <IsVerdictExists>false</IsVerdictExists>
        <IsAsirAzir>false</IsAsirAzir>
        <MainAndSecSpec/>
        <IsPublicationProhibited>false</IsPublicationProhibited>
        <PublicationProhibitedFullName>יובל אראל, N12</PublicationProhibitedFullName>
      </CaseParties>
      <CaseParties>
        <PartyTypeName>מסייע</PartyTypeName>
        <ProceedingType>כתב טענות עיקרי</ProceedingType>
        <PleaName>עתירה</PleaName>
        <PartyBelonging> - </PartyBelonging>
        <RoleName>אחר</RoleName>
        <IsSubProceeding>FALSE</IsSubProceeding>
        <FullName>נטעאל בנדל, ישראל היום</FullName>
        <FirstName/>
        <LastName>נטעאל בנדל, ישראל היום</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275272204</CasePartyID>
        <PartyTypeID>3</PartyTypeID>
        <ActivityStatusID>1</ActivityStatusID>
        <OrdinalNumber>15</OrdinalNumber>
        <LegalEntityID>82864948</LegalEntityID>
        <CaseLegalEntityID>131672250</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97976055</LegalEntityNameID>
        <RepresentatedNamesOfAssistant/>
        <LegalEntityTypeID>1</LegalEntityTypeID>
        <IsVerdictExists>false</IsVerdictExists>
        <IsAsirAzir>false</IsAsirAzir>
        <MainAndSecSpec/>
        <IsPublicationProhibited>false</IsPublicationProhibited>
        <PublicationProhibitedFullName>נטעאל בנדל, ישראל היום</PublicationProhibitedFullName>
      </CaseParties>
      <CaseParties>
        <PartyTypeName>מסייע</PartyTypeName>
        <ProceedingType>כתב טענות עיקרי</ProceedingType>
        <PleaName>עתירה</PleaName>
        <PartyBelonging> - </PartyBelonging>
        <RoleName>אחר</RoleName>
        <IsSubProceeding>FALSE</IsSubProceeding>
        <FullName>מתן וסרמן, מעריב</FullName>
        <FirstName/>
        <LastName>מתן וסרמן, מעריב</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275272205</CasePartyID>
        <PartyTypeID>3</PartyTypeID>
        <ActivityStatusID>1</ActivityStatusID>
        <OrdinalNumber>16</OrdinalNumber>
        <LegalEntityID>82864949</LegalEntityID>
        <CaseLegalEntityID>131672251</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97976056</LegalEntityNameID>
        <RepresentatedNamesOfAssistant/>
        <LegalEntityTypeID>1</LegalEntityTypeID>
        <IsVerdictExists>false</IsVerdictExists>
        <IsAsirAzir>false</IsAsirAzir>
        <MainAndSecSpec/>
        <IsPublicationProhibited>false</IsPublicationProhibited>
        <PublicationProhibitedFullName>מתן וסרמן, מעריב</PublicationProhibitedFullName>
      </CaseParties>
      <CaseParties>
        <PartyTypeName>מסייע</PartyTypeName>
        <ProceedingType>כתב טענות עיקרי</ProceedingType>
        <PleaName>עתירה</PleaName>
        <PartyBelonging> - </PartyBelonging>
        <RoleName>אחר</RoleName>
        <IsSubProceeding>FALSE</IsSubProceeding>
        <FullName>איתמר לוין, ניוז 1</FullName>
        <FirstName/>
        <LastName>איתמר לוין, ניוז 1</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275272206</CasePartyID>
        <PartyTypeID>3</PartyTypeID>
        <ActivityStatusID>1</ActivityStatusID>
        <OrdinalNumber>17</OrdinalNumber>
        <LegalEntityID>82864950</LegalEntityID>
        <CaseLegalEntityID>131672252</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97976057</LegalEntityNameID>
        <RepresentatedNamesOfAssistant/>
        <LegalEntityTypeID>1</LegalEntityTypeID>
        <IsVerdictExists>false</IsVerdictExists>
        <IsAsirAzir>false</IsAsirAzir>
        <MainAndSecSpec/>
        <IsPublicationProhibited>false</IsPublicationProhibited>
        <PublicationProhibitedFullName>איתמר לוין, ניוז 1</PublicationProhibitedFullName>
      </CaseParties>
      <CaseParties>
        <PartyTypeName>מסייע</PartyTypeName>
        <ProceedingType>כתב טענות עיקרי</ProceedingType>
        <PleaName>עתירה</PleaName>
        <PartyBelonging> - </PartyBelonging>
        <RoleName>אחר</RoleName>
        <IsSubProceeding>FALSE</IsSubProceeding>
        <FullName>יאיר אלומן, ערוץ 14</FullName>
        <FirstName/>
        <LastName>יאיר אלומן, ערוץ 14</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275272207</CasePartyID>
        <PartyTypeID>3</PartyTypeID>
        <ActivityStatusID>1</ActivityStatusID>
        <OrdinalNumber>18</OrdinalNumber>
        <LegalEntityID>82864994</LegalEntityID>
        <CaseLegalEntityID>131672254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97976058</LegalEntityNameID>
        <RepresentatedNamesOfAssistant/>
        <LegalEntityTypeID>1</LegalEntityTypeID>
        <IsVerdictExists>false</IsVerdictExists>
        <IsAsirAzir>false</IsAsirAzir>
        <MainAndSecSpec/>
        <IsPublicationProhibited>false</IsPublicationProhibited>
        <PublicationProhibitedFullName>יאיר אלומן, ערוץ 14</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לשכת עורכי הדין בישראל</FullName>
        <FirstName/>
        <LastName>לשכת עורכי הדין בישראל</LastName>
        <PartyPropertyName/>
        <AuthenticationTypeAndNumber>ת"ז </AuthenticationTypeAndNumber>
        <RepresentatedOrRepresentativesNames>עידן סגר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275272208</CasePartyID>
        <PartyTypeID>3</PartyTypeID>
        <ActivityStatusID>1</ActivityStatusID>
        <OrdinalNumber>19</OrdinalNumber>
        <LegalEntityID>82865093</LegalEntityID>
        <CaseLegalEntityID>131672259</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97976059</LegalEntityNameID>
        <RepresentatedNamesOfAssistant/>
        <LegalEntityTypeID>1</LegalEntityTypeID>
        <IsVerdictExists>false</IsVerdictExists>
        <IsAsirAzir>false</IsAsirAzir>
        <MainAndSecSpec/>
        <IsPublicationProhibited>false</IsPublicationProhibited>
        <PublicationProhibitedFullName>לשכת עורכי הדין בישראל</PublicationProhibitedFullName>
      </CaseParties>
      <CaseParties>
        <PartyTypeName>מסייע</PartyTypeName>
        <ProceedingType>כתב טענות עיקרי</ProceedingType>
        <PleaName>עתירה</PleaName>
        <PartyBelonging> - </PartyBelonging>
        <RoleName>אחר</RoleName>
        <IsSubProceeding>FALSE</IsSubProceeding>
        <FullName>יש צדק לעם בע"מ</FullName>
        <FirstName/>
        <LastName>יש צדק לעם בע"מ</LastName>
        <PartyPropertyName/>
        <AuthenticationTypeAndNumber>ת"ז </AuthenticationTypeAndNumber>
        <RepresentatedOrRepresentativesNames>אביעד ויסולי</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275272209</CasePartyID>
        <PartyTypeID>3</PartyTypeID>
        <ActivityStatusID>1</ActivityStatusID>
        <OrdinalNumber>20</OrdinalNumber>
        <LegalEntityID>82865175</LegalEntityID>
        <CaseLegalEntityID>131672258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97976060</LegalEntityNameID>
        <RepresentatedNamesOfAssistant/>
        <LegalEntityTypeID>1</LegalEntityTypeID>
        <IsVerdictExists>false</IsVerdictExists>
        <IsAsirAzir>false</IsAsirAzir>
        <MainAndSecSpec/>
        <IsPublicationProhibited>false</IsPublicationProhibited>
        <PublicationProhibitedFullName>יש צדק לעם בע"מ</PublicationProhibitedFullName>
      </CaseParties>
    </CasePartiesSelectionDS>
    <DecisionName>החלטה  שניתנה ע"י  עופר גרוסקופף</DecisionName>
    <CourtDisplayName>בית המשפט הגבוה לצדק</CourtDisplayName>
    <IsCaseJudgePanel>false</IsCaseJudgePanel>
    <DecisionSignatureDate>2024-08-27T08:53:54.7562572+03:00</DecisionSignatureDate>
    <OpenCaseDate>2024-02-29T00:00:00+02:00</OpenCaseDate>
    <DecisionTypeID>1</DecisionTypeID>
    <DecisionSignatureUserName>עופר גרוסקופף</DecisionSignatureUserName>
    <DecisionSignatureDateHebrew>2024-08-27T08:53:54.7562572+03:00</DecisionSignatureDateHebrew>
    <DecisionWriterID>024602203@GOV.IL</DecisionWriterID>
    <CourtAddress>רח' דרך השופט מאיר שמגר, ירושלים 9195001</CourtAddress>
    <IsAutoTextInCaseExist>false</IsAutoTextInCaseExist>
    <DecisionSignatureRoleName>שופט</DecisionSignatureRoleName>
    <DecisionSignatureUserTitleName>שופט</DecisionSignatureUserTitleName>
    <CaseName>התנועה למען איכות השלטון  נ' שר המשפטים  ואח'</CaseName>
    <DecisionNumberInCase>21</DecisionNumberInCase>
    <DecisionMeetingDate>2024-08-27T00:00:00+03:00</DecisionMeetingDate>
  </dt_Decision>
  <dt_DecisionCase>
    <DecisionID>0</DecisionID>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IsSubProceeding>FALSE</IsSubProceeding>
        <FullName>זהבה גור</FullName>
        <FirstName>זהבה</FirstName>
        <LastName>גור</LastName>
        <PartyPropertyName/>
        <AuthenticationTypeAndNumber>מ.ר. 27487</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275272185</CasePartyID>
        <PartyTypeID>2</PartyTypeID>
        <ActivityStatusID>1</ActivityStatusID>
        <OrdinalNumber>1</OrdinalNumber>
        <LegalEntityID>389247</LegalEntityID>
        <CaseLegalEntityID>131672230</CaseLegalEntityID>
        <AuthenticationTypeID>4</AuthenticationTypeID>
        <AuthenticationTypeName>מ.ר.</AuthenticationTypeName>
        <LegalEntityNumber>27487</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הרי הגלעד 9/1 רמת גן </FullAddress>
        <EmailAddress>gurlaw62@gmail.com</EmailAddress>
        <MotionID>0</MotionID>
        <CasePleaID>0</CasePleaID>
        <FatherName>וולף</FatherName>
        <LinkedCaseID>0</LinkedCaseID>
        <CasePartyCategoryID>2</CasePartyCategoryID>
        <LegalEntityAddressID>88061591</LegalEntityAddressID>
        <LegalEntityEmailAddressID>68070660</LegalEntityEmailAddressID>
        <PleaTypeID>20</PleaTypeID>
        <LawyerOfficeName>משרד עו"ד גור ושות'</LawyerOfficeName>
        <LawyerOfficeID>15881555</LawyerOfficeID>
        <GroupPartyAlias/>
        <IsConverted>false</IsConverted>
        <LegalEntityNameID>10231</LegalEntityNameID>
        <RepresentatedNamesOfAssistant/>
        <LegalEntityTypeID>4</LegalEntityTypeID>
        <IsVerdictExists>false</IsVerdictExists>
        <IsAsirAzir>false</IsAsirAzir>
        <MainAndSecSpec/>
        <IsPublicationProhibited>false</IsPublicationProhibited>
        <PublicationProhibitedFullName>זהבה גור</PublicationProhibitedFullName>
      </CaseParties>
      <CaseParties>
        <PartyTypeName>בא כוח</PartyTypeName>
        <ProceedingType>כתב טענות עיקרי</ProceedingType>
        <PleaName>עתירה</PleaName>
        <PartyBelonging> - </PartyBelonging>
        <IsSubProceeding>FALSE</IsSubProceeding>
        <FullName>אביעד ויסולי</FullName>
        <FirstName>אביעד</FirstName>
        <LastName>ויסולי</LastName>
        <PartyPropertyName/>
        <AuthenticationTypeAndNumber>מ.ר. 47216</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275272186</CasePartyID>
        <PartyTypeID>2</PartyTypeID>
        <ActivityStatusID>1</ActivityStatusID>
        <OrdinalNumber>1</OrdinalNumber>
        <LegalEntityID>2339007</LegalEntityID>
        <CaseLegalEntityID>131672232</CaseLegalEntityID>
        <AuthenticationTypeID>4</AuthenticationTypeID>
        <AuthenticationTypeName>מ.ר.</AuthenticationTypeName>
        <LegalEntityNumber>47216</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התאנה 5/1, נשר</FullAddress>
        <EmailAddress>aviad@mateh.org</EmailAddress>
        <MotionID>0</MotionID>
        <CasePleaID>0</CasePleaID>
        <LinkedCaseID>0</LinkedCaseID>
        <CasePartyCategoryID>2</CasePartyCategoryID>
        <LegalEntityAddressID>90507244</LegalEntityAddressID>
        <LegalEntityEmailAddressID>67892966</LegalEntityEmailAddressID>
        <PleaTypeID>20</PleaTypeID>
        <GroupPartyAlias/>
        <IsConverted>true</IsConverted>
        <LegalEntityNameID>1963750</LegalEntityNameID>
        <RepresentatedNamesOfAssistant/>
        <LegalEntityTypeID>4</LegalEntityTypeID>
        <IsVerdictExists>false</IsVerdictExists>
        <IsAsirAzir>false</IsAsirAzir>
        <MainAndSecSpec/>
        <IsPublicationProhibited>false</IsPublicationProhibited>
        <PublicationProhibitedFullName>אביעד ויסולי</PublicationProhibitedFullName>
      </CaseParties>
      <CaseParties>
        <PartyTypeName>בא כוח</PartyTypeName>
        <ProceedingType>כתב טענות עיקרי</ProceedingType>
        <PleaName>עתירה</PleaName>
        <PartyBelonging> - </PartyBelonging>
        <IsSubProceeding>FALSE</IsSubProceeding>
        <FullName>עידן סגר</FullName>
        <FirstName>עידן</FirstName>
        <LastName>סגר</LastName>
        <PartyPropertyName/>
        <AuthenticationTypeAndNumber>מ.ר. 86433</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275272187</CasePartyID>
        <PartyTypeID>2</PartyTypeID>
        <ActivityStatusID>1</ActivityStatusID>
        <OrdinalNumber>1</OrdinalNumber>
        <LegalEntityID>80558996</LegalEntityID>
        <CaseLegalEntityID>131672233</CaseLegalEntityID>
        <AuthenticationTypeID>4</AuthenticationTypeID>
        <AuthenticationTypeName>מ.ר.</AuthenticationTypeName>
        <LegalEntityNumber>86433</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החשמונאים 107, תל-אביב יפו</FullAddress>
        <EmailAddress>idanjseger@gmail.com</EmailAddress>
        <MotionID>0</MotionID>
        <CasePleaID>0</CasePleaID>
        <LinkedCaseID>0</LinkedCaseID>
        <CasePartyCategoryID>2</CasePartyCategoryID>
        <LegalEntityAddressID>90659651</LegalEntityAddressID>
        <LegalEntityEmailAddressID>68188900</LegalEntityEmailAddressID>
        <PleaTypeID>20</PleaTypeID>
        <GroupPartyAlias/>
        <IsConverted>true</IsConverted>
        <LegalEntityNameID>93259511</LegalEntityNameID>
        <RepresentatedNamesOfAssistant/>
        <LegalEntityTypeID>4</LegalEntityTypeID>
        <IsVerdictExists>false</IsVerdictExists>
        <IsAsirAzir>false</IsAsirAzir>
        <MainAndSecSpec/>
        <IsPublicationProhibited>false</IsPublicationProhibited>
        <PublicationProhibitedFullName>עידן סגר</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זהבה גור, עו"ד</FullName>
        <FirstName/>
        <LastName>זהבה גור,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275272190</CasePartyID>
        <PartyTypeID>3</PartyTypeID>
        <ActivityStatusID>1</ActivityStatusID>
        <OrdinalNumber>1</OrdinalNumber>
        <LegalEntityID>82859797</LegalEntityID>
        <CaseLegalEntityID>131672240</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97976041</LegalEntityNameID>
        <RepresentatedNamesOfAssistant/>
        <LegalEntityTypeID>1</LegalEntityTypeID>
        <IsVerdictExists>false</IsVerdictExists>
        <IsAsirAzir>false</IsAsirAzir>
        <MainAndSecSpec/>
        <IsPublicationProhibited>false</IsPublicationProhibited>
        <PublicationProhibitedFullName>זהבה גור, עו"ד</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תומר נאור</FullName>
        <FirstName>תומר</FirstName>
        <LastName>נאור</LastName>
        <PartyPropertyName/>
        <AuthenticationTypeAndNumber>מ.ר. 66882</AuthenticationTypeAndNumber>
        <RepresentatedOrRepresentativesNames> התנועה למען איכות השלטון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275272188</CasePartyID>
        <PartyTypeID>2</PartyTypeID>
        <ActivityStatusID>1</ActivityStatusID>
        <PartyAliasID>33</PartyAliasID>
        <PartyAliasName>בא כוח עותרים</PartyAliasName>
        <OrdinalNumber>1</OrdinalNumber>
        <LegalEntityID>77341707</LegalEntityID>
        <CaseLegalEntityID>131672234</CaseLegalEntityID>
        <AuthenticationTypeID>4</AuthenticationTypeID>
        <AuthenticationTypeName>מ.ר.</AuthenticationTypeName>
        <LegalEntityNumber>66882</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ת.ד. 36054, ירושלים</FullAddress>
        <EmailAddress>office@mqg.org.il</EmailAddress>
        <MotionID>0</MotionID>
        <CasePleaID>0</CasePleaID>
        <LinkedCaseID>0</LinkedCaseID>
        <PartyID>1</PartyID>
        <CasePartyCategoryID>2</CasePartyCategoryID>
        <LegalEntityAddressID>90645508</LegalEntityAddressID>
        <LegalEntityEmailAddressID>68233037</LegalEntityEmailAddressID>
        <PleaTypeID>20</PleaTypeID>
        <GroupPartyAlias/>
        <IsConverted>true</IsConverted>
        <LegalEntityNameID>86027437</LegalEntityNameID>
        <RepresentatedNamesOfAssistant/>
        <LegalEntityTypeID>4</LegalEntityTypeID>
        <IsVerdictExists>false</IsVerdictExists>
        <IsAsirAzir>false</IsAsirAzir>
        <MainAndSecSpec/>
        <IsPublicationProhibited>false</IsPublicationProhibited>
        <PublicationProhibitedFullName>תומר נאור</PublicationProhibitedFullName>
      </CaseParties>
      <CaseParties>
        <PartyTypeName>צד</PartyTypeName>
        <ProceedingType>כתב טענות עיקרי</ProceedingType>
        <PleaName>עתירה</PleaName>
        <PartyBelonging>צד א'</PartyBelonging>
        <RoleName>עותר 1</RoleName>
        <IsSubProceeding>FALSE</IsSubProceeding>
        <FullName>התנועה למען איכות השלטון</FullName>
        <FirstName/>
        <LastName>התנועה למען איכות השלטון</LastName>
        <PartyPropertyName/>
        <AuthenticationTypeAndNumber>ת"ז </AuthenticationTypeAndNumber>
        <RepresentatedOrRepresentativesNames>תומר נאור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275272180</CasePartyID>
        <PartyTypeID>1</PartyTypeID>
        <ActivityStatusID>1</ActivityStatusID>
        <PartyAliasID>14</PartyAliasID>
        <PartyAliasName>עותר</PartyAliasName>
        <OrdinalNumber>1</OrdinalNumber>
        <LegalEntityID>82858145</LegalEntityID>
        <CaseLegalEntityID>131672235</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1</PartyID>
        <CasePartyCategoryID>2</CasePartyCategoryID>
        <PleaTypeID>20</PleaTypeID>
        <GroupPartyAlias>עותרים</GroupPartyAlias>
        <IsConverted>true</IsConverted>
        <LegalEntityNameID>97976036</LegalEntityNameID>
        <RepresentatedNamesOfAssistant/>
        <LegalEntityTypeID>1</LegalEntityTypeID>
        <IsVerdictExists>false</IsVerdictExists>
        <IsAsirAzir>false</IsAsirAzir>
        <MainAndSecSpec/>
        <IsPublicationProhibited>false</IsPublicationProhibited>
        <PublicationProhibitedFullName>התנועה למען איכות השלטון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עמרי אפשטיין</FullName>
        <FirstName>עמרי</FirstName>
        <LastName>אפשטיין</LastName>
        <PartyPropertyName/>
        <AuthenticationTypeAndNumber>מ.ר. 54615</AuthenticationTypeAndNumber>
        <RepresentatedOrRepresentativesNames> הוועדה לבחירת שופטים,  היועצת המשפטית לממשלה,  הנהלת בתי משפט,  שר המשפטים</RepresentatedOrRepresentativesNames>
        <RepresentatedOrRepresentativesCount>4</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275272189</CasePartyID>
        <PartyTypeID>2</PartyTypeID>
        <ActivityStatusID>1</ActivityStatusID>
        <PartyAliasID>23</PartyAliasID>
        <PartyAliasName>בא כוח משיבים</PartyAliasName>
        <OrdinalNumber>1</OrdinalNumber>
        <LegalEntityID>70843096</LegalEntityID>
        <CaseLegalEntityID>131672231</CaseLegalEntityID>
        <AuthenticationTypeID>4</AuthenticationTypeID>
        <AuthenticationTypeName>מ.ר.</AuthenticationTypeName>
        <LegalEntityNumber>54615</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משרד המשפטים, ירושלים</FullAddress>
        <EmailAddress>hcj-dep@justice.gov</EmailAddress>
        <MotionID>0</MotionID>
        <CasePleaID>0</CasePleaID>
        <LinkedCaseID>0</LinkedCaseID>
        <PartyID>2</PartyID>
        <CasePartyCategoryID>2</CasePartyCategoryID>
        <LegalEntityAddressID>90594119</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73571895</LegalEntityNameID>
        <RepresentatedNamesOfAssistant/>
        <LegalEntityTypeID>4</LegalEntityTypeID>
        <IsVerdictExists>false</IsVerdictExists>
        <IsAsirAzir>false</IsAsirAzir>
        <MainAndSecSpec/>
        <IsPublicationProhibited>false</IsPublicationProhibited>
        <PublicationProhibitedFullName>עמרי אפשטיין</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 המשפטים</FullName>
        <FirstName/>
        <LastName>שר המשפטים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275272181</CasePartyID>
        <PartyTypeID>1</PartyTypeID>
        <ActivityStatusID>1</ActivityStatusID>
        <PartyAliasID>4</PartyAliasID>
        <PartyAliasName>משיב</PartyAliasName>
        <OrdinalNumber>1</OrdinalNumber>
        <LegalEntityID>82858152</LegalEntityID>
        <CaseLegalEntityID>131672236</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97976037</LegalEntityNameID>
        <RepresentatedNamesOfAssistant/>
        <LegalEntityTypeID>1</LegalEntityTypeID>
        <IsVerdictExists>false</IsVerdictExists>
        <IsAsirAzir>false</IsAsirAzir>
        <MainAndSecSpec/>
        <IsPublicationProhibited>false</IsPublicationProhibited>
        <PublicationProhibitedFullName>שר המשפטים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ד"ר בת חן דיכטר, עו"ד</FullName>
        <FirstName/>
        <LastName>ד"ר בת חן דיכטר,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275272191</CasePartyID>
        <PartyTypeID>3</PartyTypeID>
        <ActivityStatusID>1</ActivityStatusID>
        <OrdinalNumber>2</OrdinalNumber>
        <LegalEntityID>82859870</LegalEntityID>
        <CaseLegalEntityID>131672242</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97976042</LegalEntityNameID>
        <RepresentatedNamesOfAssistant/>
        <LegalEntityTypeID>1</LegalEntityTypeID>
        <IsVerdictExists>false</IsVerdictExists>
        <IsAsirAzir>false</IsAsirAzir>
        <MainAndSecSpec/>
        <IsPublicationProhibited>false</IsPublicationProhibited>
        <PublicationProhibitedFullName>ד"ר בת חן דיכטר, עו"ד</PublicationProhibitedFullName>
      </CaseParties>
      <CaseParties>
        <PartyTypeName>צד</PartyTypeName>
        <ProceedingType>כתב טענות עיקרי</ProceedingType>
        <PleaName>עתירה</PleaName>
        <PartyBelonging>צד ב'</PartyBelonging>
        <RoleName>משיב 2</RoleName>
        <IsSubProceeding>FALSE</IsSubProceeding>
        <FullName>הוועדה לבחירת שופטים</FullName>
        <FirstName/>
        <LastName>הוועדה לבחירת שופטים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275272182</CasePartyID>
        <PartyTypeID>1</PartyTypeID>
        <ActivityStatusID>1</ActivityStatusID>
        <PartyAliasID>4</PartyAliasID>
        <PartyAliasName>משיב</PartyAliasName>
        <OrdinalNumber>2</OrdinalNumber>
        <LegalEntityID>82858228</LegalEntityID>
        <CaseLegalEntityID>131672239</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97976038</LegalEntityNameID>
        <RepresentatedNamesOfAssistant/>
        <LegalEntityTypeID>1</LegalEntityTypeID>
        <IsVerdictExists>false</IsVerdictExists>
        <IsAsirAzir>false</IsAsirAzir>
        <MainAndSecSpec/>
        <IsPublicationProhibited>false</IsPublicationProhibited>
        <PublicationProhibitedFullName>הוועדה לבחירת שופטים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גיל נמיר, עו"ד</FullName>
        <FirstName/>
        <LastName>גיל נמיר,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275272192</CasePartyID>
        <PartyTypeID>3</PartyTypeID>
        <ActivityStatusID>1</ActivityStatusID>
        <OrdinalNumber>3</OrdinalNumber>
        <LegalEntityID>82859755</LegalEntityID>
        <CaseLegalEntityID>131672243</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97976043</LegalEntityNameID>
        <RepresentatedNamesOfAssistant/>
        <LegalEntityTypeID>1</LegalEntityTypeID>
        <IsVerdictExists>false</IsVerdictExists>
        <IsAsirAzir>false</IsAsirAzir>
        <MainAndSecSpec/>
        <IsPublicationProhibited>false</IsPublicationProhibited>
        <PublicationProhibitedFullName>גיל נמיר, עו"ד</PublicationProhibitedFullName>
      </CaseParties>
      <CaseParties>
        <PartyTypeName>צד</PartyTypeName>
        <ProceedingType>כתב טענות עיקרי</ProceedingType>
        <PleaName>עתירה</PleaName>
        <PartyBelonging>צד ב'</PartyBelonging>
        <RoleName>משיב 3</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275272183</CasePartyID>
        <PartyTypeID>1</PartyTypeID>
        <ActivityStatusID>1</ActivityStatusID>
        <PartyAliasID>4</PartyAliasID>
        <PartyAliasName>משיב</PartyAliasName>
        <OrdinalNumber>3</OrdinalNumber>
        <LegalEntityID>82858153</LegalEntityID>
        <CaseLegalEntityID>131672237</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97976039</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אלי אדר, עו"ד</FullName>
        <FirstName/>
        <LastName>אלי אדר,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275272193</CasePartyID>
        <PartyTypeID>3</PartyTypeID>
        <ActivityStatusID>1</ActivityStatusID>
        <OrdinalNumber>4</OrdinalNumber>
        <LegalEntityID>82859849</LegalEntityID>
        <CaseLegalEntityID>131672241</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97976044</LegalEntityNameID>
        <RepresentatedNamesOfAssistant/>
        <LegalEntityTypeID>1</LegalEntityTypeID>
        <IsVerdictExists>false</IsVerdictExists>
        <IsAsirAzir>false</IsAsirAzir>
        <MainAndSecSpec/>
        <IsPublicationProhibited>false</IsPublicationProhibited>
        <PublicationProhibitedFullName>אלי אדר, עו"ד</PublicationProhibitedFullName>
      </CaseParties>
      <CaseParties>
        <PartyTypeName>צד</PartyTypeName>
        <ProceedingType>כתב טענות עיקרי</ProceedingType>
        <PleaName>עתירה</PleaName>
        <PartyBelonging>צד ב'</PartyBelonging>
        <RoleName>משיב 4</RoleName>
        <IsSubProceeding>FALSE</IsSubProceeding>
        <FullName>הנהלת בתי משפט</FullName>
        <FirstName/>
        <LastName>הנהלת בתי משפט</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275272184</CasePartyID>
        <PartyTypeID>1</PartyTypeID>
        <ActivityStatusID>1</ActivityStatusID>
        <PartyAliasID>4</PartyAliasID>
        <PartyAliasName>משיב</PartyAliasName>
        <OrdinalNumber>4</OrdinalNumber>
        <LegalEntityID>82858154</LegalEntityID>
        <CaseLegalEntityID>131672238</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97976040</LegalEntityNameID>
        <RepresentatedNamesOfAssistant/>
        <LegalEntityTypeID>1</LegalEntityTypeID>
        <IsVerdictExists>false</IsVerdictExists>
        <IsAsirAzir>false</IsAsirAzir>
        <MainAndSecSpec/>
        <IsPublicationProhibited>false</IsPublicationProhibited>
        <PublicationProhibitedFullName>הנהלת בתי משפט</PublicationProhibitedFullName>
      </CaseParties>
      <CaseParties>
        <PartyTypeName>מסייע</PartyTypeName>
        <ProceedingType>כתב טענות עיקרי</ProceedingType>
        <PleaName>עתירה</PleaName>
        <PartyBelonging> - </PartyBelonging>
        <RoleName>אחר</RoleName>
        <IsSubProceeding>FALSE</IsSubProceeding>
        <FullName>חיים לוי</FullName>
        <FirstName>חיים</FirstName>
        <LastName>לוי</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275272194</CasePartyID>
        <PartyTypeID>3</PartyTypeID>
        <ActivityStatusID>1</ActivityStatusID>
        <OrdinalNumber>5</OrdinalNumber>
        <LegalEntityID>82864928</LegalEntityID>
        <CaseLegalEntityID>131672244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ת.ד 6043, תל אביב</FullAddress>
        <MotionID>0</MotionID>
        <CasePleaID>0</CasePleaID>
        <FatherName/>
        <LinkedCaseID>0</LinkedCaseID>
        <CasePartyCategoryID>2</CasePartyCategoryID>
        <LegalEntityAddressID>90785500</LegalEntityAddressID>
        <PleaTypeID>20</PleaTypeID>
        <GroupPartyAlias/>
        <IsConverted>true</IsConverted>
        <LegalEntityNameID>97976045</LegalEntityNameID>
        <RepresentatedNamesOfAssistant/>
        <LegalEntityTypeID>1</LegalEntityTypeID>
        <IsVerdictExists>false</IsVerdictExists>
        <IsAsirAzir>false</IsAsirAzir>
        <MainAndSecSpec/>
        <IsPublicationProhibited>false</IsPublicationProhibited>
        <PublicationProhibitedFullName>חיים לוי</PublicationProhibitedFullName>
      </CaseParties>
      <CaseParties>
        <PartyTypeName>מסייע</PartyTypeName>
        <ProceedingType>כתב טענות עיקרי</ProceedingType>
        <PleaName>עתירה</PleaName>
        <PartyBelonging> - </PartyBelonging>
        <RoleName>אחר</RoleName>
        <IsSubProceeding>FALSE</IsSubProceeding>
        <FullName>ניצן שפיר, גלובס</FullName>
        <FirstName/>
        <LastName>ניצן שפיר, גלובס</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275272195</CasePartyID>
        <PartyTypeID>3</PartyTypeID>
        <ActivityStatusID>1</ActivityStatusID>
        <OrdinalNumber>6</OrdinalNumber>
        <LegalEntityID>82865022</LegalEntityID>
        <CaseLegalEntityID>131672256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97976046</LegalEntityNameID>
        <RepresentatedNamesOfAssistant/>
        <LegalEntityTypeID>1</LegalEntityTypeID>
        <IsVerdictExists>false</IsVerdictExists>
        <IsAsirAzir>false</IsAsirAzir>
        <MainAndSecSpec/>
        <IsPublicationProhibited>false</IsPublicationProhibited>
        <PublicationProhibitedFullName>ניצן שפיר, גלובס</PublicationProhibitedFullName>
      </CaseParties>
      <CaseParties>
        <PartyTypeName>מסייע</PartyTypeName>
        <ProceedingType>כתב טענות עיקרי</ProceedingType>
        <PleaName>עתירה</PleaName>
        <PartyBelonging> - </PartyBelonging>
        <RoleName>אחר</RoleName>
        <IsSubProceeding>FALSE</IsSubProceeding>
        <FullName>ביני אשכנזי, וואלה!</FullName>
        <FirstName/>
        <LastName>ביני אשכנזי, וואלה!</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275272196</CasePartyID>
        <PartyTypeID>3</PartyTypeID>
        <ActivityStatusID>1</ActivityStatusID>
        <OrdinalNumber>7</OrdinalNumber>
        <LegalEntityID>82864993</LegalEntityID>
        <CaseLegalEntityID>131672253</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97976047</LegalEntityNameID>
        <RepresentatedNamesOfAssistant/>
        <LegalEntityTypeID>1</LegalEntityTypeID>
        <IsVerdictExists>false</IsVerdictExists>
        <IsAsirAzir>false</IsAsirAzir>
        <MainAndSecSpec/>
        <IsPublicationProhibited>false</IsPublicationProhibited>
        <PublicationProhibitedFullName>ביני אשכנזי, וואלה!</PublicationProhibitedFullName>
      </CaseParties>
      <CaseParties>
        <PartyTypeName>מסייע</PartyTypeName>
        <ProceedingType>כתב טענות עיקרי</ProceedingType>
        <PleaName>עתירה</PleaName>
        <PartyBelonging> - </PartyBelonging>
        <RoleName>אחר</RoleName>
        <IsSubProceeding>FALSE</IsSubProceeding>
        <FullName>גלעד מורג- ידיעות אחרונות YNET</FullName>
        <FirstName/>
        <LastName>גלעד מורג- ידיעות אחרונות YNET</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275272197</CasePartyID>
        <PartyTypeID>3</PartyTypeID>
        <ActivityStatusID>1</ActivityStatusID>
        <OrdinalNumber>8</OrdinalNumber>
        <LegalEntityID>82864943</LegalEntityID>
        <CaseLegalEntityID>131672245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97976048</LegalEntityNameID>
        <RepresentatedNamesOfAssistant/>
        <LegalEntityTypeID>1</LegalEntityTypeID>
        <IsVerdictExists>false</IsVerdictExists>
        <IsAsirAzir>false</IsAsirAzir>
        <MainAndSecSpec/>
        <IsPublicationProhibited>false</IsPublicationProhibited>
        <PublicationProhibitedFullName>גלעד מורג- ידיעות אחרונות YNET</PublicationProhibitedFullName>
      </CaseParties>
      <CaseParties>
        <PartyTypeName>מסייע</PartyTypeName>
        <ProceedingType>כתב טענות עיקרי</ProceedingType>
        <PleaName>עתירה</PleaName>
        <PartyBelonging> - </PartyBelonging>
        <RoleName>אחר</RoleName>
        <IsSubProceeding>FALSE</IsSubProceeding>
        <FullName>אביעד גליקמן, חדשות 13</FullName>
        <FirstName/>
        <LastName>אביעד גליקמן,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275272198</CasePartyID>
        <PartyTypeID>3</PartyTypeID>
        <ActivityStatusID>1</ActivityStatusID>
        <OrdinalNumber>9</OrdinalNumber>
        <LegalEntityID>82864944</LegalEntityID>
        <CaseLegalEntityID>131672246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97976049</LegalEntityNameID>
        <RepresentatedNamesOfAssistant/>
        <LegalEntityTypeID>1</LegalEntityTypeID>
        <IsVerdictExists>false</IsVerdictExists>
        <IsAsirAzir>false</IsAsirAzir>
        <MainAndSecSpec/>
        <IsPublicationProhibited>false</IsPublicationProhibited>
        <PublicationProhibitedFullName>אביעד גליקמן,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ברוך קרא, חדשות 13</FullName>
        <FirstName/>
        <LastName>ברוך קרא,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275272199</CasePartyID>
        <PartyTypeID>3</PartyTypeID>
        <ActivityStatusID>1</ActivityStatusID>
        <OrdinalNumber>10</OrdinalNumber>
        <LegalEntityID>82864945</LegalEntityID>
        <CaseLegalEntityID>131672247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97976050</LegalEntityNameID>
        <RepresentatedNamesOfAssistant/>
        <LegalEntityTypeID>1</LegalEntityTypeID>
        <IsVerdictExists>false</IsVerdictExists>
        <IsAsirAzir>false</IsAsirAzir>
        <MainAndSecSpec/>
        <IsPublicationProhibited>false</IsPublicationProhibited>
        <PublicationProhibitedFullName>ברוך קרא,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שונמי, גלי צה"ל</FullName>
        <FirstName/>
        <LastName>תמר שונמי, גלי צה"ל</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275272200</CasePartyID>
        <PartyTypeID>3</PartyTypeID>
        <ActivityStatusID>1</ActivityStatusID>
        <OrdinalNumber>11</OrdinalNumber>
        <LegalEntityID>82864946</LegalEntityID>
        <CaseLegalEntityID>131672248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97976051</LegalEntityNameID>
        <RepresentatedNamesOfAssistant/>
        <LegalEntityTypeID>1</LegalEntityTypeID>
        <IsVerdictExists>false</IsVerdictExists>
        <IsAsirAzir>false</IsAsirAzir>
        <MainAndSecSpec/>
        <IsPublicationProhibited>false</IsPublicationProhibited>
        <PublicationProhibitedFullName>תמר שונמי, גלי צה"ל</PublicationProhibitedFullName>
      </CaseParties>
      <CaseParties>
        <PartyTypeName>מסייע</PartyTypeName>
        <ProceedingType>כתב טענות עיקרי</ProceedingType>
        <PleaName>עתירה</PleaName>
        <PartyBelonging> - </PartyBelonging>
        <RoleName>אחר</RoleName>
        <IsSubProceeding>FALSE</IsSubProceeding>
        <FullName>חן מענית, הארץ</FullName>
        <FirstName/>
        <LastName>חן מענית, הארץ</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275272201</CasePartyID>
        <PartyTypeID>3</PartyTypeID>
        <ActivityStatusID>1</ActivityStatusID>
        <OrdinalNumber>12</OrdinalNumber>
        <LegalEntityID>82865045</LegalEntityID>
        <CaseLegalEntityID>131672257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97976052</LegalEntityNameID>
        <RepresentatedNamesOfAssistant/>
        <LegalEntityTypeID>1</LegalEntityTypeID>
        <IsVerdictExists>false</IsVerdictExists>
        <IsAsirAzir>false</IsAsirAzir>
        <MainAndSecSpec/>
        <IsPublicationProhibited>false</IsPublicationProhibited>
        <PublicationProhibitedFullName>חן מענית, הארץ</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אלמוג, תאגיד השידור הציבורי, כאן חדשות</FullName>
        <FirstName/>
        <LastName>תמר אלמוג, תאגיד השידור הציבורי, כאן חדשות</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275272202</CasePartyID>
        <PartyTypeID>3</PartyTypeID>
        <ActivityStatusID>1</ActivityStatusID>
        <OrdinalNumber>13</OrdinalNumber>
        <LegalEntityID>82864947</LegalEntityID>
        <CaseLegalEntityID>131672249</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97976053</LegalEntityNameID>
        <RepresentatedNamesOfAssistant/>
        <LegalEntityTypeID>1</LegalEntityTypeID>
        <IsVerdictExists>false</IsVerdictExists>
        <IsAsirAzir>false</IsAsirAzir>
        <MainAndSecSpec/>
        <IsPublicationProhibited>false</IsPublicationProhibited>
        <PublicationProhibitedFullName>תמר אלמוג, תאגיד השידור הציבורי, כאן חדשות</PublicationProhibitedFullName>
      </CaseParties>
      <CaseParties>
        <PartyTypeName>מסייע</PartyTypeName>
        <ProceedingType>כתב טענות עיקרי</ProceedingType>
        <PleaName>עתירה</PleaName>
        <PartyBelonging> - </PartyBelonging>
        <RoleName>אחר</RoleName>
        <IsSubProceeding>FALSE</IsSubProceeding>
        <FullName>יובל אראל, N12</FullName>
        <FirstName/>
        <LastName>יובל אראל, N12</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275272203</CasePartyID>
        <PartyTypeID>3</PartyTypeID>
        <ActivityStatusID>1</ActivityStatusID>
        <OrdinalNumber>14</OrdinalNumber>
        <LegalEntityID>82864970</LegalEntityID>
        <CaseLegalEntityID>131672255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97976054</LegalEntityNameID>
        <RepresentatedNamesOfAssistant/>
        <LegalEntityTypeID>1</LegalEntityTypeID>
        <IsVerdictExists>false</IsVerdictExists>
        <IsAsirAzir>false</IsAsirAzir>
        <MainAndSecSpec/>
        <IsPublicationProhibited>false</IsPublicationProhibited>
        <PublicationProhibitedFullName>יובל אראל, N12</PublicationProhibitedFullName>
      </CaseParties>
      <CaseParties>
        <PartyTypeName>מסייע</PartyTypeName>
        <ProceedingType>כתב טענות עיקרי</ProceedingType>
        <PleaName>עתירה</PleaName>
        <PartyBelonging> - </PartyBelonging>
        <RoleName>אחר</RoleName>
        <IsSubProceeding>FALSE</IsSubProceeding>
        <FullName>נטעאל בנדל, ישראל היום</FullName>
        <FirstName/>
        <LastName>נטעאל בנדל, ישראל היום</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275272204</CasePartyID>
        <PartyTypeID>3</PartyTypeID>
        <ActivityStatusID>1</ActivityStatusID>
        <OrdinalNumber>15</OrdinalNumber>
        <LegalEntityID>82864948</LegalEntityID>
        <CaseLegalEntityID>131672250</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97976055</LegalEntityNameID>
        <RepresentatedNamesOfAssistant/>
        <LegalEntityTypeID>1</LegalEntityTypeID>
        <IsVerdictExists>false</IsVerdictExists>
        <IsAsirAzir>false</IsAsirAzir>
        <MainAndSecSpec/>
        <IsPublicationProhibited>false</IsPublicationProhibited>
        <PublicationProhibitedFullName>נטעאל בנדל, ישראל היום</PublicationProhibitedFullName>
      </CaseParties>
      <CaseParties>
        <PartyTypeName>מסייע</PartyTypeName>
        <ProceedingType>כתב טענות עיקרי</ProceedingType>
        <PleaName>עתירה</PleaName>
        <PartyBelonging> - </PartyBelonging>
        <RoleName>אחר</RoleName>
        <IsSubProceeding>FALSE</IsSubProceeding>
        <FullName>מתן וסרמן, מעריב</FullName>
        <FirstName/>
        <LastName>מתן וסרמן, מעריב</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275272205</CasePartyID>
        <PartyTypeID>3</PartyTypeID>
        <ActivityStatusID>1</ActivityStatusID>
        <OrdinalNumber>16</OrdinalNumber>
        <LegalEntityID>82864949</LegalEntityID>
        <CaseLegalEntityID>131672251</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97976056</LegalEntityNameID>
        <RepresentatedNamesOfAssistant/>
        <LegalEntityTypeID>1</LegalEntityTypeID>
        <IsVerdictExists>false</IsVerdictExists>
        <IsAsirAzir>false</IsAsirAzir>
        <MainAndSecSpec/>
        <IsPublicationProhibited>false</IsPublicationProhibited>
        <PublicationProhibitedFullName>מתן וסרמן, מעריב</PublicationProhibitedFullName>
      </CaseParties>
      <CaseParties>
        <PartyTypeName>מסייע</PartyTypeName>
        <ProceedingType>כתב טענות עיקרי</ProceedingType>
        <PleaName>עתירה</PleaName>
        <PartyBelonging> - </PartyBelonging>
        <RoleName>אחר</RoleName>
        <IsSubProceeding>FALSE</IsSubProceeding>
        <FullName>איתמר לוין, ניוז 1</FullName>
        <FirstName/>
        <LastName>איתמר לוין, ניוז 1</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275272206</CasePartyID>
        <PartyTypeID>3</PartyTypeID>
        <ActivityStatusID>1</ActivityStatusID>
        <OrdinalNumber>17</OrdinalNumber>
        <LegalEntityID>82864950</LegalEntityID>
        <CaseLegalEntityID>131672252</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97976057</LegalEntityNameID>
        <RepresentatedNamesOfAssistant/>
        <LegalEntityTypeID>1</LegalEntityTypeID>
        <IsVerdictExists>false</IsVerdictExists>
        <IsAsirAzir>false</IsAsirAzir>
        <MainAndSecSpec/>
        <IsPublicationProhibited>false</IsPublicationProhibited>
        <PublicationProhibitedFullName>איתמר לוין, ניוז 1</PublicationProhibitedFullName>
      </CaseParties>
      <CaseParties>
        <PartyTypeName>מסייע</PartyTypeName>
        <ProceedingType>כתב טענות עיקרי</ProceedingType>
        <PleaName>עתירה</PleaName>
        <PartyBelonging> - </PartyBelonging>
        <RoleName>אחר</RoleName>
        <IsSubProceeding>FALSE</IsSubProceeding>
        <FullName>יאיר אלומן, ערוץ 14</FullName>
        <FirstName/>
        <LastName>יאיר אלומן, ערוץ 14</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275272207</CasePartyID>
        <PartyTypeID>3</PartyTypeID>
        <ActivityStatusID>1</ActivityStatusID>
        <OrdinalNumber>18</OrdinalNumber>
        <LegalEntityID>82864994</LegalEntityID>
        <CaseLegalEntityID>131672254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97976058</LegalEntityNameID>
        <RepresentatedNamesOfAssistant/>
        <LegalEntityTypeID>1</LegalEntityTypeID>
        <IsVerdictExists>false</IsVerdictExists>
        <IsAsirAzir>false</IsAsirAzir>
        <MainAndSecSpec/>
        <IsPublicationProhibited>false</IsPublicationProhibited>
        <PublicationProhibitedFullName>יאיר אלומן, ערוץ 14</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לשכת עורכי הדין בישראל</FullName>
        <FirstName/>
        <LastName>לשכת עורכי הדין בישראל</LastName>
        <PartyPropertyName/>
        <AuthenticationTypeAndNumber>ת"ז </AuthenticationTypeAndNumber>
        <RepresentatedOrRepresentativesNames>עידן סגר</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275272208</CasePartyID>
        <PartyTypeID>3</PartyTypeID>
        <ActivityStatusID>1</ActivityStatusID>
        <OrdinalNumber>19</OrdinalNumber>
        <LegalEntityID>82865093</LegalEntityID>
        <CaseLegalEntityID>131672259</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97976059</LegalEntityNameID>
        <RepresentatedNamesOfAssistant/>
        <LegalEntityTypeID>1</LegalEntityTypeID>
        <IsVerdictExists>false</IsVerdictExists>
        <IsAsirAzir>false</IsAsirAzir>
        <MainAndSecSpec/>
        <IsPublicationProhibited>false</IsPublicationProhibited>
        <PublicationProhibitedFullName>לשכת עורכי הדין בישראל</PublicationProhibitedFullName>
      </CaseParties>
      <CaseParties>
        <PartyTypeName>מסייע</PartyTypeName>
        <ProceedingType>כתב טענות עיקרי</ProceedingType>
        <PleaName>עתירה</PleaName>
        <PartyBelonging> - </PartyBelonging>
        <RoleName>אחר</RoleName>
        <IsSubProceeding>FALSE</IsSubProceeding>
        <FullName>יש צדק לעם בע"מ</FullName>
        <FirstName/>
        <LastName>יש צדק לעם בע"מ</LastName>
        <PartyPropertyName/>
        <AuthenticationTypeAndNumber>ת"ז </AuthenticationTypeAndNumber>
        <RepresentatedOrRepresentativesNames>אביעד ויסולי</RepresentatedOrRepresentativesNames>
        <RepresentatedOrRepresentativesCount>1</RepresentatedOrRepresentativesCount>
        <InvitedBy/>
        <CaseID>81830030</CaseID>
        <CaseJudicialPersonPresentationDS>
          <CaseJudicalPersonActive>
            <CaseID>81830030</CaseID>
            <JudicialPersonID>1</JudicialPersonID>
            <JudicialPersonTypeID>1</JudicialPersonTypeID>
            <IsChairman>true</IsChairman>
            <TreatmentStartDate>2024-08-27T08:53:56.9281566+03:00</TreatmentStartDate>
            <TreatmentFinishDate>2024-08-27T08:53:56.9281566+03:00</TreatmentFinishDate>
            <DisplayName>עופר גרוסקופף</DisplayName>
            <JudicialTypeName>שופט</JudicialTypeName>
          </CaseJudicalPersonActive>
        </CaseJudicialPersonPresentationDS>
        <CasePartyID>275272209</CasePartyID>
        <PartyTypeID>3</PartyTypeID>
        <ActivityStatusID>1</ActivityStatusID>
        <OrdinalNumber>20</OrdinalNumber>
        <LegalEntityID>82865175</LegalEntityID>
        <CaseLegalEntityID>131672258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97976060</LegalEntityNameID>
        <RepresentatedNamesOfAssistant/>
        <LegalEntityTypeID>1</LegalEntityTypeID>
        <IsVerdictExists>false</IsVerdictExists>
        <IsAsirAzir>false</IsAsirAzir>
        <MainAndSecSpec/>
        <IsPublicationProhibited>false</IsPublicationProhibited>
        <PublicationProhibitedFullName>יש צדק לעם בע"מ</PublicationProhibitedFullName>
      </CaseParties>
    </CasePartiesSelectionDS>
    <CaseName>התנועה למען איכות השלטון  נ' שר המשפטים  ואח'</CaseName>
    <CaseDisplayIdentifier>1711/24</CaseDisplayIdentifier>
    <CaseInterestID>10770</CaseInterestID>
    <CaseTypeShortName>בג"ץ</CaseTypeShortName>
  </dt_DecisionCase>
  <dt_DecisionJudgePanel>
    <JudgeID>024602203@GOV.IL</JudgeID>
    <DisplayName>עופר גרוסקופף</DisplayName>
    <RoleName>שופט</RoleName>
    <UserTitleName>שופט</UserTitleName>
  </dt_DecisionJudgePanel>
  <dt_LegalEntityDetails>
    <PartyID>1</PartyID>
    <PartyTypeID>1</PartyTypeID>
    <DecisionID>0</DecisionID>
    <FullName> התנועה למען איכות השלטון</FullName>
    <IsPublicationProhibited>false</IsPublicationProhibited>
  </dt_LegalEntityDetails>
  <dt_LegalEntityDetails>
    <PartyID>2</PartyID>
    <PartyTypeID>1</PartyTypeID>
    <DecisionID>0</DecisionID>
    <FullName> שר המשפטים</FullName>
    <IsPublicationProhibited>false</IsPublicationProhibited>
  </dt_LegalEntityDetails>
  <dt_LegalEntityDetails>
    <Fax> 03-6136084</Fax>
    <Phone> 03-6127353</Phone>
    <PartyTypeID>2</PartyTypeID>
    <DecisionID>0</DecisionID>
    <StreetName>הרי הגלעד 9/1</StreetName>
    <ZipCode>5251509</ZipCode>
    <CityName>רמת גן</CityName>
    <FullName>זהבה גור</FullName>
    <Email>gurlaw62@gmail.com</Email>
    <IsPublicationProhibited>false</IsPublicationProhibited>
  </dt_LegalEntityDetails>
  <dt_LegalEntityDetails>
    <Fax>04-8243490</Fax>
    <Phone>04-8112099</Phone>
    <AddressDesc>התאנה 5/1, נשר</AddressDesc>
    <PartyTypeID>2</PartyTypeID>
    <DecisionID>0</DecisionID>
    <ZipCode>3686405</ZipCode>
    <FullName>אביעד ויסולי</FullName>
    <Email>aviad@mateh.org</Email>
    <IsPublicationProhibited>false</IsPublicationProhibited>
  </dt_LegalEntityDetails>
  <dt_LegalEntityDetails>
    <Phone>052-6173136</Phone>
    <AddressDesc>החשמונאים 107, תל-אביב יפו</AddressDesc>
    <PartyTypeID>2</PartyTypeID>
    <DecisionID>0</DecisionID>
    <ZipCode>6713321</ZipCode>
    <FullName>עידן סגר</FullName>
    <Email>idanjseger@gmail.com</Email>
    <IsPublicationProhibited>false</IsPublicationProhibited>
  </dt_LegalEntityDetails>
  <dt_LegalEntityDetails>
    <Fax>02-5000076</Fax>
    <Phone>02-5000073</Phone>
    <AddressDesc>ת.ד. 36054, ירושלים</AddressDesc>
    <PartyID>1</PartyID>
    <PartyTypeID>2</PartyTypeID>
    <DecisionID>0</DecisionID>
    <ZipCode>0</ZipCode>
    <FullName>תומר נאור</FullName>
    <Email>office@mqg.org.il</Email>
    <IsPublicationProhibited>false</IsPublicationProhibited>
  </dt_LegalEntityDetails>
  <dt_LegalEntityDetails>
    <PartyID>2</PartyID>
    <PartyTypeID>2</PartyTypeID>
    <DecisionID>0</DecisionID>
    <FullName>עמרי אפשטיין</FullName>
    <Email>hcj-dep@justice.gov</Email>
    <IsPublicationProhibited>false</IsPublicationProhibited>
  </dt_LegalEntityDetails>
  <dt_LegalEntityDetails>
    <Fax/>
    <Phone/>
    <AddressDesc/>
    <PartyTypeID>3</PartyTypeID>
    <DecisionID>0</DecisionID>
    <AssistantRoleID>118</AssistantRoleID>
    <StreetName/>
    <CityName/>
    <FullName> זהבה גור, עו"ד</FullName>
    <Email/>
    <IsPublicationProhibited>false</IsPublicationProhibited>
  </dt_LegalEntityDetails>
  <dt_LegalEntityDetails>
    <PartyID>2</PartyID>
    <PartyTypeID>1</PartyTypeID>
    <DecisionID>0</DecisionID>
    <FullName> הוועדה לבחירת שופטים</FullName>
    <IsPublicationProhibited>false</IsPublicationProhibited>
  </dt_LegalEntityDetails>
  <dt_LegalEntityDetails>
    <Fax/>
    <Phone/>
    <AddressDesc/>
    <PartyTypeID>3</PartyTypeID>
    <DecisionID>0</DecisionID>
    <AssistantRoleID>118</AssistantRoleID>
    <StreetName/>
    <CityName/>
    <FullName> ד"ר בת חן דיכטר, עו"ד</FullName>
    <Email/>
    <IsPublicationProhibited>false</IsPublicationProhibited>
  </dt_LegalEntityDetails>
  <dt_LegalEntityDetails>
    <PartyID>2</PartyID>
    <PartyTypeID>1</PartyTypeID>
    <DecisionID>0</DecisionID>
    <FullName> היועצת המשפטית לממשלה</FullName>
    <IsPublicationProhibited>false</IsPublicationProhibited>
  </dt_LegalEntityDetails>
  <dt_LegalEntityDetails>
    <Fax/>
    <Phone/>
    <AddressDesc/>
    <PartyTypeID>3</PartyTypeID>
    <DecisionID>0</DecisionID>
    <AssistantRoleID>118</AssistantRoleID>
    <StreetName/>
    <CityName/>
    <FullName> גיל נמיר, עו"ד</FullName>
    <Email/>
    <IsPublicationProhibited>false</IsPublicationProhibited>
  </dt_LegalEntityDetails>
  <dt_LegalEntityDetails>
    <PartyID>2</PartyID>
    <PartyTypeID>1</PartyTypeID>
    <DecisionID>0</DecisionID>
    <FullName> הנהלת בתי משפט</FullName>
    <IsPublicationProhibited>false</IsPublicationProhibited>
  </dt_LegalEntityDetails>
  <dt_LegalEntityDetails>
    <Fax/>
    <Phone/>
    <AddressDesc/>
    <PartyTypeID>3</PartyTypeID>
    <DecisionID>0</DecisionID>
    <AssistantRoleID>118</AssistantRoleID>
    <StreetName/>
    <CityName/>
    <FullName> אלי אדר, עו"ד</FullName>
    <Email/>
    <IsPublicationProhibited>false</IsPublicationProhibited>
  </dt_LegalEntityDetails>
  <dt_LegalEntityDetails>
    <Fax/>
    <Phone/>
    <AddressDesc>ת.ד 6043, תל אביב</AddressDesc>
    <PartyTypeID>3</PartyTypeID>
    <DecisionID>0</DecisionID>
    <AssistantRoleID>33</AssistantRoleID>
    <StreetName/>
    <ZipCode>0</ZipCode>
    <CityName/>
    <FullName>חיים לוי</FullName>
    <Email/>
    <IsPublicationProhibited>false</IsPublicationProhibited>
  </dt_LegalEntityDetails>
  <dt_LegalEntityDetails>
    <Fax/>
    <Phone/>
    <AddressDesc/>
    <PartyTypeID>3</PartyTypeID>
    <DecisionID>0</DecisionID>
    <AssistantRoleID>33</AssistantRoleID>
    <StreetName/>
    <CityName/>
    <FullName> ניצן שפיר, גלובס</FullName>
    <Email/>
    <IsPublicationProhibited>false</IsPublicationProhibited>
  </dt_LegalEntityDetails>
  <dt_LegalEntityDetails>
    <Fax/>
    <Phone/>
    <AddressDesc/>
    <PartyTypeID>3</PartyTypeID>
    <DecisionID>0</DecisionID>
    <AssistantRoleID>33</AssistantRoleID>
    <StreetName/>
    <CityName/>
    <FullName> ביני אשכנזי, וואלה!</FullName>
    <Email/>
    <IsPublicationProhibited>false</IsPublicationProhibited>
  </dt_LegalEntityDetails>
  <dt_LegalEntityDetails>
    <Fax/>
    <Phone/>
    <AddressDesc/>
    <PartyTypeID>3</PartyTypeID>
    <DecisionID>0</DecisionID>
    <AssistantRoleID>33</AssistantRoleID>
    <StreetName/>
    <CityName/>
    <FullName> גלעד מורג- ידיעות אחרונות YNET</FullName>
    <Email/>
    <IsPublicationProhibited>false</IsPublicationProhibited>
  </dt_LegalEntityDetails>
  <dt_LegalEntityDetails>
    <Fax/>
    <Phone/>
    <AddressDesc/>
    <PartyTypeID>3</PartyTypeID>
    <DecisionID>0</DecisionID>
    <AssistantRoleID>33</AssistantRoleID>
    <StreetName/>
    <CityName/>
    <FullName> אביעד גליקמן, חדשות 13</FullName>
    <Email/>
    <IsPublicationProhibited>false</IsPublicationProhibited>
  </dt_LegalEntityDetails>
  <dt_LegalEntityDetails>
    <Fax/>
    <Phone/>
    <AddressDesc/>
    <PartyTypeID>3</PartyTypeID>
    <DecisionID>0</DecisionID>
    <AssistantRoleID>33</AssistantRoleID>
    <StreetName/>
    <CityName/>
    <FullName> ברוך קרא, חדשות 13</FullName>
    <Email/>
    <IsPublicationProhibited>false</IsPublicationProhibited>
  </dt_LegalEntityDetails>
  <dt_LegalEntityDetails>
    <Fax/>
    <Phone/>
    <AddressDesc/>
    <PartyTypeID>3</PartyTypeID>
    <DecisionID>0</DecisionID>
    <AssistantRoleID>33</AssistantRoleID>
    <StreetName/>
    <CityName/>
    <FullName> תמר שונמי, גלי צה"ל</FullName>
    <Email/>
    <IsPublicationProhibited>false</IsPublicationProhibited>
  </dt_LegalEntityDetails>
  <dt_LegalEntityDetails>
    <Fax/>
    <Phone/>
    <AddressDesc/>
    <PartyTypeID>3</PartyTypeID>
    <DecisionID>0</DecisionID>
    <AssistantRoleID>33</AssistantRoleID>
    <StreetName/>
    <CityName/>
    <FullName> חן מענית, הארץ</FullName>
    <Email/>
    <IsPublicationProhibited>false</IsPublicationProhibited>
  </dt_LegalEntityDetails>
  <dt_LegalEntityDetails>
    <Fax/>
    <Phone/>
    <AddressDesc/>
    <PartyTypeID>3</PartyTypeID>
    <DecisionID>0</DecisionID>
    <AssistantRoleID>33</AssistantRoleID>
    <StreetName/>
    <CityName/>
    <FullName> תמר אלמוג, תאגיד השידור הציבורי, כאן חדשות</FullName>
    <Email/>
    <IsPublicationProhibited>false</IsPublicationProhibited>
  </dt_LegalEntityDetails>
  <dt_LegalEntityDetails>
    <Fax/>
    <Phone/>
    <AddressDesc/>
    <PartyTypeID>3</PartyTypeID>
    <DecisionID>0</DecisionID>
    <AssistantRoleID>33</AssistantRoleID>
    <StreetName/>
    <CityName/>
    <FullName> יובל אראל, N12</FullName>
    <Email/>
    <IsPublicationProhibited>false</IsPublicationProhibited>
  </dt_LegalEntityDetails>
  <dt_LegalEntityDetails>
    <Fax/>
    <Phone/>
    <AddressDesc/>
    <PartyTypeID>3</PartyTypeID>
    <DecisionID>0</DecisionID>
    <AssistantRoleID>33</AssistantRoleID>
    <StreetName/>
    <CityName/>
    <FullName> נטעאל בנדל, ישראל היום</FullName>
    <Email/>
    <IsPublicationProhibited>false</IsPublicationProhibited>
  </dt_LegalEntityDetails>
  <dt_LegalEntityDetails>
    <Fax/>
    <Phone/>
    <AddressDesc/>
    <PartyTypeID>3</PartyTypeID>
    <DecisionID>0</DecisionID>
    <AssistantRoleID>33</AssistantRoleID>
    <StreetName/>
    <CityName/>
    <FullName> מתן וסרמן, מעריב</FullName>
    <Email/>
    <IsPublicationProhibited>false</IsPublicationProhibited>
  </dt_LegalEntityDetails>
  <dt_LegalEntityDetails>
    <Fax/>
    <Phone/>
    <AddressDesc/>
    <PartyTypeID>3</PartyTypeID>
    <DecisionID>0</DecisionID>
    <AssistantRoleID>33</AssistantRoleID>
    <StreetName/>
    <CityName/>
    <FullName> איתמר לוין, ניוז 1</FullName>
    <Email/>
    <IsPublicationProhibited>false</IsPublicationProhibited>
  </dt_LegalEntityDetails>
  <dt_LegalEntityDetails>
    <Fax/>
    <Phone/>
    <AddressDesc/>
    <PartyTypeID>3</PartyTypeID>
    <DecisionID>0</DecisionID>
    <AssistantRoleID>33</AssistantRoleID>
    <StreetName/>
    <CityName/>
    <FullName> יאיר אלומן, ערוץ 14</FullName>
    <Email/>
    <IsPublicationProhibited>false</IsPublicationProhibited>
  </dt_LegalEntityDetails>
  <dt_LegalEntityDetails>
    <Fax/>
    <Phone/>
    <AddressDesc/>
    <PartyTypeID>3</PartyTypeID>
    <DecisionID>0</DecisionID>
    <AssistantRoleID>118</AssistantRoleID>
    <StreetName/>
    <CityName/>
    <FullName> לשכת עורכי הדין בישראל</FullName>
    <Email/>
    <IsPublicationProhibited>false</IsPublicationProhibited>
  </dt_LegalEntityDetails>
  <dt_LegalEntityDetails>
    <Fax/>
    <Phone/>
    <AddressDesc/>
    <PartyTypeID>3</PartyTypeID>
    <DecisionID>0</DecisionID>
    <AssistantRoleID>33</AssistantRoleID>
    <StreetName/>
    <CityName/>
    <FullName> יש צדק לעם בע"מ</FullName>
    <Email/>
    <IsPublicationProhibited>false</IsPublicationProhibited>
  </dt_LegalEntityDetails>
  <dt_CaseJudicalPersonActive>
    <CaseJudicalPerson xml:space="preserve">  </CaseJudicalPerson>
  </dt_CaseJudicalPersonActive>
  <dt_Sitting>
    <PreviousMeetingDate>2024-07-18T11:30:00+03:00</PreviousMeetingDate>
    <PreviousSittingTypeID>5</PreviousSittingTypeID>
    <PreviousMeetingDisplayName>יעל וילנר, עופר גרוסקופף, אלכס שטיין</PreviousMeetingDisplayName>
    <PreviousMeetingUserUPN>016581688@GOV.IL, 024602203@GOV.IL, 056062730@GOV.IL</PreviousMeetingUserUPN>
  </dt_Sitting>
</DecisionTemplateDS>
</file>

<file path=customXml/item2.xml>
</file>

<file path=customXml/item3.xml>
</file>

<file path=customXml/item4.xml>
</file>

<file path=customXml/item5.xml>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60F1-E9FB-4C6E-A416-A768B9E0ED8D}">
  <ds:schemaRefs/>
</ds:datastoreItem>
</file>

<file path=customXml/itemProps2.xml><?xml version="1.0" encoding="utf-8"?>
<ds:datastoreItem xmlns:ds="http://schemas.openxmlformats.org/officeDocument/2006/customXml" ds:itemID="{227AF67E-7B5B-4F59-A4B4-5E7881B0CFE0}"/>
</file>

<file path=customXml/itemProps3.xml><?xml version="1.0" encoding="utf-8"?>
<ds:datastoreItem xmlns:ds="http://schemas.openxmlformats.org/officeDocument/2006/customXml" ds:itemID="{C7E3DCDF-3E3E-4761-8702-79B66DB988DD}"/>
</file>

<file path=customXml/itemProps4.xml><?xml version="1.0" encoding="utf-8"?>
<ds:datastoreItem xmlns:ds="http://schemas.openxmlformats.org/officeDocument/2006/customXml" ds:itemID="{C24193DF-5BDE-49C5-8D2F-F03D6ADF4B6A}"/>
</file>

<file path=customXml/itemProps5.xml><?xml version="1.0" encoding="utf-8"?>
<ds:datastoreItem xmlns:ds="http://schemas.openxmlformats.org/officeDocument/2006/customXml" ds:itemID="{A0821F89-E56F-416A-AED6-FF186886C234}"/>
</file>

<file path=customXml/itemProps6.xml><?xml version="1.0" encoding="utf-8"?>
<ds:datastoreItem xmlns:ds="http://schemas.openxmlformats.org/officeDocument/2006/customXml" ds:itemID="{0566C4BA-817B-4100-9CA7-573AF9E1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1507</Characters>
  <Application>Microsoft Office Word</Application>
  <DocSecurity>4</DocSecurity>
  <Lines>12</Lines>
  <Paragraphs>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2024-08-29T12:18:00Z</dcterms:created>
  <dcterms:modified xsi:type="dcterms:W3CDTF">2024-08-29T12:18:00Z</dcterms:modified>
</cp:coreProperties>
</file>